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570B" w14:textId="7642955B" w:rsidR="00623711" w:rsidRPr="00623711" w:rsidRDefault="00623711" w:rsidP="00623711">
      <w:pPr>
        <w:spacing w:after="0"/>
        <w:jc w:val="right"/>
        <w:rPr>
          <w:i/>
          <w:sz w:val="20"/>
          <w:szCs w:val="20"/>
        </w:rPr>
      </w:pPr>
      <w:r w:rsidRPr="00623711">
        <w:rPr>
          <w:i/>
          <w:sz w:val="20"/>
          <w:szCs w:val="20"/>
        </w:rPr>
        <w:t>Załączn</w:t>
      </w:r>
      <w:r w:rsidR="00CF51F3">
        <w:rPr>
          <w:i/>
          <w:sz w:val="20"/>
          <w:szCs w:val="20"/>
        </w:rPr>
        <w:t>ik nr 3 d</w:t>
      </w:r>
      <w:r w:rsidR="001619AE">
        <w:rPr>
          <w:i/>
          <w:sz w:val="20"/>
          <w:szCs w:val="20"/>
        </w:rPr>
        <w:t>o zapytania ofertowego ZS5.254.2</w:t>
      </w:r>
      <w:r w:rsidR="00CF51F3">
        <w:rPr>
          <w:i/>
          <w:sz w:val="20"/>
          <w:szCs w:val="20"/>
        </w:rPr>
        <w:t>.2024</w:t>
      </w:r>
    </w:p>
    <w:p w14:paraId="4BFB32E3" w14:textId="77777777" w:rsidR="00623711" w:rsidRPr="00623711" w:rsidRDefault="00623711" w:rsidP="00623711">
      <w:pPr>
        <w:spacing w:after="0"/>
        <w:jc w:val="right"/>
        <w:rPr>
          <w:i/>
          <w:sz w:val="20"/>
          <w:szCs w:val="20"/>
        </w:rPr>
      </w:pPr>
    </w:p>
    <w:p w14:paraId="7EDC175C" w14:textId="77777777" w:rsidR="00623711" w:rsidRPr="00623711" w:rsidRDefault="00623711" w:rsidP="00623711">
      <w:pPr>
        <w:spacing w:after="0"/>
        <w:jc w:val="right"/>
        <w:rPr>
          <w:i/>
          <w:sz w:val="20"/>
          <w:szCs w:val="20"/>
        </w:rPr>
      </w:pPr>
    </w:p>
    <w:p w14:paraId="5C793003" w14:textId="77777777" w:rsidR="00623711" w:rsidRPr="00623711" w:rsidRDefault="00623711" w:rsidP="00623711">
      <w:pPr>
        <w:keepNext/>
        <w:spacing w:after="0"/>
        <w:jc w:val="center"/>
        <w:outlineLvl w:val="0"/>
        <w:rPr>
          <w:rFonts w:eastAsia="Times New Roman"/>
          <w:b/>
          <w:bCs/>
          <w:sz w:val="28"/>
          <w:szCs w:val="28"/>
          <w:lang w:eastAsia="pl-PL"/>
        </w:rPr>
      </w:pPr>
      <w:r w:rsidRPr="00623711">
        <w:rPr>
          <w:rFonts w:eastAsia="Times New Roman"/>
          <w:b/>
          <w:bCs/>
          <w:sz w:val="28"/>
          <w:szCs w:val="28"/>
          <w:lang w:eastAsia="pl-PL"/>
        </w:rPr>
        <w:t>Projekt umowy</w:t>
      </w:r>
    </w:p>
    <w:p w14:paraId="3033CC37" w14:textId="77777777" w:rsidR="00623711" w:rsidRPr="00623711" w:rsidRDefault="00623711" w:rsidP="00623711">
      <w:pPr>
        <w:spacing w:after="0"/>
        <w:rPr>
          <w:rFonts w:eastAsia="Times New Roman"/>
          <w:sz w:val="24"/>
          <w:szCs w:val="24"/>
          <w:lang w:eastAsia="pl-PL"/>
        </w:rPr>
      </w:pPr>
    </w:p>
    <w:p w14:paraId="4E2E2DC0" w14:textId="77777777" w:rsidR="00623711" w:rsidRPr="00623711" w:rsidRDefault="00623711" w:rsidP="00623711">
      <w:pPr>
        <w:spacing w:after="0"/>
        <w:rPr>
          <w:rFonts w:eastAsia="Times New Roman"/>
          <w:sz w:val="24"/>
          <w:szCs w:val="24"/>
          <w:lang w:eastAsia="pl-PL"/>
        </w:rPr>
      </w:pPr>
    </w:p>
    <w:p w14:paraId="5C9DFB6F" w14:textId="77777777" w:rsidR="00623711" w:rsidRPr="00623711" w:rsidRDefault="00623711" w:rsidP="00623711">
      <w:pPr>
        <w:tabs>
          <w:tab w:val="left" w:pos="360"/>
        </w:tabs>
        <w:spacing w:after="0"/>
        <w:rPr>
          <w:sz w:val="24"/>
          <w:szCs w:val="24"/>
        </w:rPr>
      </w:pPr>
      <w:r w:rsidRPr="00623711">
        <w:rPr>
          <w:sz w:val="24"/>
          <w:szCs w:val="24"/>
        </w:rPr>
        <w:t>zawarta w dniu ………………….. roku w Rybniku pomiędzy:</w:t>
      </w:r>
    </w:p>
    <w:p w14:paraId="24827412" w14:textId="78C441E5" w:rsidR="002D5851" w:rsidRPr="002D5851" w:rsidRDefault="00623711" w:rsidP="002D5851">
      <w:pPr>
        <w:spacing w:after="0"/>
        <w:jc w:val="both"/>
        <w:rPr>
          <w:sz w:val="24"/>
          <w:szCs w:val="24"/>
        </w:rPr>
      </w:pPr>
      <w:r w:rsidRPr="00623711">
        <w:rPr>
          <w:sz w:val="24"/>
          <w:szCs w:val="24"/>
        </w:rPr>
        <w:t xml:space="preserve">Miastem Rybnik – </w:t>
      </w:r>
      <w:r w:rsidR="002D5851" w:rsidRPr="002D5851">
        <w:rPr>
          <w:sz w:val="24"/>
          <w:szCs w:val="24"/>
        </w:rPr>
        <w:t>Zesp</w:t>
      </w:r>
      <w:r w:rsidR="002D5851">
        <w:rPr>
          <w:sz w:val="24"/>
          <w:szCs w:val="24"/>
        </w:rPr>
        <w:t>o</w:t>
      </w:r>
      <w:r w:rsidR="002D5851" w:rsidRPr="002D5851">
        <w:rPr>
          <w:sz w:val="24"/>
          <w:szCs w:val="24"/>
        </w:rPr>
        <w:t>ł</w:t>
      </w:r>
      <w:r w:rsidR="002D5851">
        <w:rPr>
          <w:sz w:val="24"/>
          <w:szCs w:val="24"/>
        </w:rPr>
        <w:t>em</w:t>
      </w:r>
      <w:r w:rsidR="002D5851" w:rsidRPr="002D5851">
        <w:rPr>
          <w:sz w:val="24"/>
          <w:szCs w:val="24"/>
        </w:rPr>
        <w:t xml:space="preserve"> Szkół nr 5 im. Józefa Rymera w Rybniku</w:t>
      </w:r>
      <w:r w:rsidR="002D5851">
        <w:rPr>
          <w:sz w:val="24"/>
          <w:szCs w:val="24"/>
        </w:rPr>
        <w:t xml:space="preserve">, </w:t>
      </w:r>
      <w:r w:rsidR="002D5851" w:rsidRPr="002D5851">
        <w:rPr>
          <w:sz w:val="24"/>
          <w:szCs w:val="24"/>
        </w:rPr>
        <w:t>ul. Józefa Rymera 24a</w:t>
      </w:r>
    </w:p>
    <w:p w14:paraId="33C3C59D" w14:textId="0452BA63" w:rsidR="00623711" w:rsidRPr="00623711" w:rsidRDefault="002D5851" w:rsidP="002D5851">
      <w:pPr>
        <w:spacing w:after="0"/>
        <w:jc w:val="both"/>
        <w:rPr>
          <w:sz w:val="24"/>
          <w:szCs w:val="24"/>
        </w:rPr>
      </w:pPr>
      <w:r w:rsidRPr="002D5851">
        <w:rPr>
          <w:sz w:val="24"/>
          <w:szCs w:val="24"/>
        </w:rPr>
        <w:t>44-270 Rybnik</w:t>
      </w:r>
      <w:r w:rsidR="00623711" w:rsidRPr="00623711">
        <w:rPr>
          <w:sz w:val="24"/>
          <w:szCs w:val="24"/>
        </w:rPr>
        <w:t>, zwanym dalej zamawiającym, którego reprezentuje</w:t>
      </w:r>
    </w:p>
    <w:p w14:paraId="7880EE46" w14:textId="77777777" w:rsidR="00623711" w:rsidRPr="00623711" w:rsidRDefault="00623711" w:rsidP="00623711">
      <w:pPr>
        <w:spacing w:after="0"/>
        <w:contextualSpacing/>
        <w:rPr>
          <w:sz w:val="24"/>
          <w:szCs w:val="24"/>
        </w:rPr>
      </w:pPr>
      <w:r w:rsidRPr="00623711">
        <w:rPr>
          <w:sz w:val="24"/>
          <w:szCs w:val="24"/>
        </w:rPr>
        <w:t>………………. – ……………….</w:t>
      </w:r>
    </w:p>
    <w:p w14:paraId="0541F642" w14:textId="77777777" w:rsidR="00623711" w:rsidRPr="00623711" w:rsidRDefault="00623711" w:rsidP="00623711">
      <w:pPr>
        <w:spacing w:after="0"/>
        <w:rPr>
          <w:sz w:val="24"/>
          <w:szCs w:val="24"/>
        </w:rPr>
      </w:pPr>
      <w:r w:rsidRPr="00623711">
        <w:rPr>
          <w:sz w:val="24"/>
          <w:szCs w:val="24"/>
        </w:rPr>
        <w:t>a</w:t>
      </w:r>
    </w:p>
    <w:p w14:paraId="4E90FB25" w14:textId="77777777" w:rsidR="00623711" w:rsidRPr="00623711" w:rsidRDefault="00623711" w:rsidP="00623711">
      <w:pPr>
        <w:tabs>
          <w:tab w:val="left" w:pos="993"/>
        </w:tabs>
        <w:spacing w:after="0"/>
        <w:jc w:val="both"/>
        <w:rPr>
          <w:sz w:val="24"/>
          <w:szCs w:val="24"/>
        </w:rPr>
      </w:pPr>
      <w:r w:rsidRPr="00623711">
        <w:rPr>
          <w:sz w:val="24"/>
          <w:szCs w:val="24"/>
        </w:rPr>
        <w:t>…………………………………………………….….., zwanym dalej wykonawcą, którego reprezentuje</w:t>
      </w:r>
    </w:p>
    <w:p w14:paraId="12650DB2" w14:textId="2AFFAAFC" w:rsidR="00A60487" w:rsidRPr="00874641" w:rsidRDefault="00623711" w:rsidP="00623711">
      <w:pPr>
        <w:tabs>
          <w:tab w:val="left" w:pos="993"/>
        </w:tabs>
        <w:spacing w:after="0"/>
        <w:jc w:val="both"/>
        <w:rPr>
          <w:sz w:val="24"/>
          <w:szCs w:val="24"/>
        </w:rPr>
      </w:pPr>
      <w:r w:rsidRPr="00623711">
        <w:rPr>
          <w:sz w:val="24"/>
          <w:szCs w:val="24"/>
        </w:rPr>
        <w:t>………………. – ………………., NIP/PESEL: ……………….</w:t>
      </w:r>
    </w:p>
    <w:p w14:paraId="01BE6E09" w14:textId="77777777" w:rsidR="004B350F" w:rsidRPr="00874641" w:rsidRDefault="004B350F" w:rsidP="00EE0EE1">
      <w:pPr>
        <w:spacing w:after="0"/>
        <w:jc w:val="center"/>
        <w:rPr>
          <w:rFonts w:asciiTheme="minorHAnsi" w:hAnsiTheme="minorHAnsi"/>
          <w:sz w:val="24"/>
          <w:szCs w:val="24"/>
        </w:rPr>
      </w:pPr>
    </w:p>
    <w:p w14:paraId="21FF6221" w14:textId="3237392E" w:rsidR="004B350F" w:rsidRPr="00F2346B" w:rsidRDefault="004B350F" w:rsidP="00EE0EE1">
      <w:pPr>
        <w:tabs>
          <w:tab w:val="left" w:pos="1260"/>
          <w:tab w:val="left" w:pos="1620"/>
        </w:tabs>
        <w:suppressAutoHyphens/>
        <w:autoSpaceDN w:val="0"/>
        <w:spacing w:after="0"/>
        <w:jc w:val="both"/>
        <w:rPr>
          <w:rFonts w:eastAsia="Times New Roman"/>
          <w:sz w:val="24"/>
          <w:szCs w:val="24"/>
          <w:lang w:eastAsia="ar-SA"/>
        </w:rPr>
      </w:pPr>
      <w:r w:rsidRPr="00874641">
        <w:rPr>
          <w:rFonts w:eastAsia="Times New Roman"/>
          <w:sz w:val="24"/>
          <w:szCs w:val="24"/>
          <w:lang w:eastAsia="ar-SA"/>
        </w:rPr>
        <w:t xml:space="preserve">Niniejsza umowa została zawarta w wyniku rozstrzygnięcia postępowania o udzielenie zamówienia publicznego prowadzonego </w:t>
      </w:r>
      <w:r w:rsidRPr="00F2346B">
        <w:rPr>
          <w:rFonts w:eastAsia="Times New Roman"/>
          <w:sz w:val="24"/>
          <w:szCs w:val="24"/>
          <w:lang w:eastAsia="ar-SA"/>
        </w:rPr>
        <w:t>w trybie postępowania o wartości n</w:t>
      </w:r>
      <w:r w:rsidR="001D57CB" w:rsidRPr="00F2346B">
        <w:rPr>
          <w:rFonts w:eastAsia="Times New Roman"/>
          <w:sz w:val="24"/>
          <w:szCs w:val="24"/>
          <w:lang w:eastAsia="ar-SA"/>
        </w:rPr>
        <w:t>iższej niż</w:t>
      </w:r>
      <w:r w:rsidRPr="00F2346B">
        <w:rPr>
          <w:rFonts w:eastAsia="Times New Roman"/>
          <w:sz w:val="24"/>
          <w:szCs w:val="24"/>
          <w:lang w:eastAsia="ar-SA"/>
        </w:rPr>
        <w:t xml:space="preserve"> 130</w:t>
      </w:r>
      <w:r w:rsidR="001D57CB" w:rsidRPr="00F2346B">
        <w:rPr>
          <w:rFonts w:eastAsia="Times New Roman"/>
          <w:sz w:val="24"/>
          <w:szCs w:val="24"/>
          <w:lang w:eastAsia="ar-SA"/>
        </w:rPr>
        <w:t> </w:t>
      </w:r>
      <w:r w:rsidRPr="00F2346B">
        <w:rPr>
          <w:rFonts w:eastAsia="Times New Roman"/>
          <w:sz w:val="24"/>
          <w:szCs w:val="24"/>
          <w:lang w:eastAsia="ar-SA"/>
        </w:rPr>
        <w:t>000</w:t>
      </w:r>
      <w:r w:rsidR="001D57CB" w:rsidRPr="00F2346B">
        <w:rPr>
          <w:rFonts w:eastAsia="Times New Roman"/>
          <w:sz w:val="24"/>
          <w:szCs w:val="24"/>
          <w:lang w:eastAsia="ar-SA"/>
        </w:rPr>
        <w:t> </w:t>
      </w:r>
      <w:r w:rsidRPr="00F2346B">
        <w:rPr>
          <w:rFonts w:eastAsia="Times New Roman"/>
          <w:sz w:val="24"/>
          <w:szCs w:val="24"/>
          <w:lang w:eastAsia="ar-SA"/>
        </w:rPr>
        <w:t>złotych.</w:t>
      </w:r>
    </w:p>
    <w:p w14:paraId="12249F49" w14:textId="77777777" w:rsidR="004B350F" w:rsidRPr="00F2346B" w:rsidRDefault="004B350F" w:rsidP="00EE0EE1">
      <w:pPr>
        <w:spacing w:after="0"/>
        <w:jc w:val="center"/>
        <w:rPr>
          <w:rFonts w:asciiTheme="minorHAnsi" w:hAnsiTheme="minorHAnsi"/>
          <w:sz w:val="24"/>
          <w:szCs w:val="24"/>
        </w:rPr>
      </w:pPr>
    </w:p>
    <w:p w14:paraId="0480952A" w14:textId="59D66FB4" w:rsidR="00DC60D1" w:rsidRPr="00913565" w:rsidRDefault="00DC60D1" w:rsidP="00EE0EE1">
      <w:pPr>
        <w:tabs>
          <w:tab w:val="num" w:pos="360"/>
          <w:tab w:val="left" w:pos="420"/>
        </w:tabs>
        <w:spacing w:after="0"/>
        <w:ind w:left="357" w:hanging="357"/>
        <w:jc w:val="center"/>
        <w:rPr>
          <w:rFonts w:cs="Calibri"/>
          <w:sz w:val="24"/>
          <w:szCs w:val="24"/>
        </w:rPr>
      </w:pPr>
      <w:bookmarkStart w:id="0" w:name="_Hlk157068291"/>
      <w:r w:rsidRPr="00913565">
        <w:rPr>
          <w:rFonts w:cs="Calibri"/>
          <w:sz w:val="24"/>
          <w:szCs w:val="24"/>
        </w:rPr>
        <w:t xml:space="preserve">§ </w:t>
      </w:r>
      <w:r w:rsidR="001B1922">
        <w:rPr>
          <w:rFonts w:cs="Calibri"/>
          <w:sz w:val="24"/>
          <w:szCs w:val="24"/>
        </w:rPr>
        <w:t>1</w:t>
      </w:r>
      <w:r w:rsidRPr="00913565">
        <w:rPr>
          <w:rFonts w:cs="Calibri"/>
          <w:sz w:val="24"/>
          <w:szCs w:val="24"/>
        </w:rPr>
        <w:t>.</w:t>
      </w:r>
    </w:p>
    <w:bookmarkEnd w:id="0"/>
    <w:p w14:paraId="183A3FC9" w14:textId="40B13AEF" w:rsidR="00423086" w:rsidRPr="00423086" w:rsidRDefault="00E3759D" w:rsidP="00EE0EE1">
      <w:pPr>
        <w:pStyle w:val="Akapitzlist"/>
        <w:widowControl w:val="0"/>
        <w:numPr>
          <w:ilvl w:val="0"/>
          <w:numId w:val="10"/>
        </w:numPr>
        <w:suppressAutoHyphens/>
        <w:autoSpaceDE w:val="0"/>
        <w:spacing w:after="0" w:line="276" w:lineRule="auto"/>
        <w:ind w:left="425" w:hanging="425"/>
        <w:jc w:val="both"/>
        <w:rPr>
          <w:rFonts w:cs="Calibri"/>
          <w:sz w:val="24"/>
          <w:szCs w:val="24"/>
        </w:rPr>
      </w:pPr>
      <w:r w:rsidRPr="00423086">
        <w:rPr>
          <w:rFonts w:eastAsia="Arial" w:cs="Calibri"/>
          <w:sz w:val="24"/>
          <w:szCs w:val="24"/>
          <w:lang w:eastAsia="ar-SA"/>
        </w:rPr>
        <w:t xml:space="preserve">Przedmiotem umowy jest </w:t>
      </w:r>
      <w:r w:rsidR="00623711" w:rsidRPr="00623711">
        <w:rPr>
          <w:rFonts w:eastAsia="Arial" w:cs="Calibri"/>
          <w:sz w:val="24"/>
          <w:szCs w:val="24"/>
          <w:lang w:eastAsia="ar-SA"/>
        </w:rPr>
        <w:t>opracowanie dokumentacji projektowo-kosztorysowej dla zadania: „Poprawa dostępności budynku Zespołu Szkół nr 5 im. Józefa Rymera w Rybniku poprzez realizację dostosowania pomieszczeń do potrzeb pracowni fryzjerskiej, pracowni weterynaryjnej oraz przystosowanie budynku szkoły do potrzeb osób z</w:t>
      </w:r>
      <w:r w:rsidR="00623711">
        <w:rPr>
          <w:rFonts w:eastAsia="Arial" w:cs="Calibri"/>
          <w:sz w:val="24"/>
          <w:szCs w:val="24"/>
          <w:lang w:eastAsia="ar-SA"/>
        </w:rPr>
        <w:t> </w:t>
      </w:r>
      <w:r w:rsidR="00623711" w:rsidRPr="00623711">
        <w:rPr>
          <w:rFonts w:eastAsia="Arial" w:cs="Calibri"/>
          <w:sz w:val="24"/>
          <w:szCs w:val="24"/>
          <w:lang w:eastAsia="ar-SA"/>
        </w:rPr>
        <w:t>niepełnosprawnościami”</w:t>
      </w:r>
      <w:r w:rsidRPr="00423086">
        <w:rPr>
          <w:rFonts w:eastAsia="Arial" w:cs="Calibri"/>
          <w:sz w:val="24"/>
          <w:szCs w:val="24"/>
          <w:lang w:eastAsia="ar-SA"/>
        </w:rPr>
        <w:t xml:space="preserve">, </w:t>
      </w:r>
      <w:r w:rsidR="00623711" w:rsidRPr="00623711">
        <w:rPr>
          <w:rFonts w:eastAsia="Arial" w:cs="Calibri"/>
          <w:sz w:val="24"/>
          <w:szCs w:val="24"/>
          <w:lang w:eastAsia="ar-SA"/>
        </w:rPr>
        <w:t>zgodnie z opisem przedmiotu zamówienia w zapytaniu ofertowym. Zapytanie ofertowe oraz oferta stanowią integralną część umowy.</w:t>
      </w:r>
    </w:p>
    <w:p w14:paraId="6A4AFB71" w14:textId="4658A6E1" w:rsidR="00C27110" w:rsidRPr="00423086" w:rsidRDefault="00423086" w:rsidP="00EE0EE1">
      <w:pPr>
        <w:pStyle w:val="Akapitzlist"/>
        <w:widowControl w:val="0"/>
        <w:numPr>
          <w:ilvl w:val="0"/>
          <w:numId w:val="10"/>
        </w:numPr>
        <w:suppressAutoHyphens/>
        <w:autoSpaceDE w:val="0"/>
        <w:spacing w:after="0" w:line="276" w:lineRule="auto"/>
        <w:ind w:left="425" w:hanging="425"/>
        <w:jc w:val="both"/>
        <w:rPr>
          <w:rFonts w:cs="Calibri"/>
          <w:sz w:val="24"/>
          <w:szCs w:val="24"/>
        </w:rPr>
      </w:pPr>
      <w:r>
        <w:rPr>
          <w:rFonts w:eastAsia="Arial" w:cs="Calibri"/>
          <w:sz w:val="24"/>
          <w:szCs w:val="24"/>
          <w:lang w:eastAsia="ar-SA"/>
        </w:rPr>
        <w:t>Zakres przedmiotu umowy obejmuje:</w:t>
      </w:r>
      <w:r w:rsidR="00C27110" w:rsidRPr="00423086">
        <w:rPr>
          <w:rFonts w:asciiTheme="minorHAnsi" w:eastAsia="Arial" w:hAnsiTheme="minorHAnsi" w:cstheme="minorHAnsi"/>
          <w:sz w:val="24"/>
          <w:szCs w:val="24"/>
        </w:rPr>
        <w:t xml:space="preserve"> </w:t>
      </w:r>
    </w:p>
    <w:p w14:paraId="5E087E6C" w14:textId="77777777"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opracowanie dokumentacji projektowej do zgłoszenia robót remontowych – 3 egzemplarze w wersji papierowej, 1 egzemplarz w wersji elektronicznej PDF,</w:t>
      </w:r>
    </w:p>
    <w:p w14:paraId="06E6E388" w14:textId="77777777"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 xml:space="preserve">opracowanie projektu budowlanego w formie umożliwiającej zamawiającemu wystąpienie o decyzję o pozwoleniu na budowę (II etap) – 4 egzemplarze w wersji papierowej, 1 egzemplarz w wersji elektronicznej PDF, </w:t>
      </w:r>
    </w:p>
    <w:p w14:paraId="62B39A44" w14:textId="77777777"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opracowanie dla obu elementów określonych w pkt 1-2 projektu technicznego w szczegółowości pozwalającej na realizację inwestycji, z określeniem i doborem materiałów i ich charakterystyki oraz ilości, wraz z uwzględnieniem wszystkich branż i instalacji – 2 egzemplarze w wersji papierowej, 1 egzemplarz w wersji elektronicznej PDF,</w:t>
      </w:r>
    </w:p>
    <w:p w14:paraId="1F3215F2" w14:textId="77777777" w:rsidR="00623711" w:rsidRPr="00623711" w:rsidRDefault="00623711" w:rsidP="00501B06">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załączniki formalno-prawne – opinie, uzgodnienia, decyzje, warunki, pozwolenia, mapy oraz informacja dotycząca bezpieczeństwa i ochrony zdrowia,</w:t>
      </w:r>
    </w:p>
    <w:p w14:paraId="5F80A653" w14:textId="77777777" w:rsidR="00623711" w:rsidRPr="00623711" w:rsidRDefault="00623711" w:rsidP="00F71FCB">
      <w:pPr>
        <w:spacing w:after="0"/>
        <w:ind w:left="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zgodnie z rozporządzeniem Ministra Rozwoju z dnia 11 września 2020 r. w sprawie szczegółowego zakresu i formy projektu budowlanego</w:t>
      </w:r>
    </w:p>
    <w:p w14:paraId="6579ADF2" w14:textId="2EE61F0C" w:rsidR="00623711" w:rsidRPr="00623711" w:rsidRDefault="00623711" w:rsidP="00623711">
      <w:pPr>
        <w:numPr>
          <w:ilvl w:val="0"/>
          <w:numId w:val="9"/>
        </w:numPr>
        <w:spacing w:after="0"/>
        <w:ind w:left="850" w:hanging="425"/>
        <w:contextualSpacing/>
        <w:jc w:val="both"/>
        <w:rPr>
          <w:rFonts w:asciiTheme="minorHAnsi" w:eastAsia="Arial" w:hAnsiTheme="minorHAnsi" w:cstheme="minorHAnsi"/>
          <w:sz w:val="24"/>
          <w:szCs w:val="24"/>
        </w:rPr>
      </w:pPr>
      <w:r w:rsidRPr="00623711">
        <w:rPr>
          <w:rFonts w:asciiTheme="minorHAnsi" w:eastAsia="Arial" w:hAnsiTheme="minorHAnsi" w:cstheme="minorHAnsi"/>
          <w:sz w:val="24"/>
          <w:szCs w:val="24"/>
        </w:rPr>
        <w:t xml:space="preserve">opracowanie dokumentacji w celu przygotowania postępowania o udzielenie zamówienia publicznego na roboty budowlane (1 egzemplarz w wersji papierowej, </w:t>
      </w:r>
      <w:r w:rsidRPr="00623711">
        <w:rPr>
          <w:rFonts w:asciiTheme="minorHAnsi" w:eastAsia="Arial" w:hAnsiTheme="minorHAnsi" w:cstheme="minorHAnsi"/>
          <w:sz w:val="24"/>
          <w:szCs w:val="24"/>
        </w:rPr>
        <w:lastRenderedPageBreak/>
        <w:t>1</w:t>
      </w:r>
      <w:r w:rsidR="0048269B">
        <w:rPr>
          <w:rFonts w:asciiTheme="minorHAnsi" w:eastAsia="Arial" w:hAnsiTheme="minorHAnsi" w:cstheme="minorHAnsi"/>
          <w:sz w:val="24"/>
          <w:szCs w:val="24"/>
        </w:rPr>
        <w:t> </w:t>
      </w:r>
      <w:r w:rsidRPr="00623711">
        <w:rPr>
          <w:rFonts w:asciiTheme="minorHAnsi" w:eastAsia="Arial" w:hAnsiTheme="minorHAnsi" w:cstheme="minorHAnsi"/>
          <w:sz w:val="24"/>
          <w:szCs w:val="24"/>
        </w:rPr>
        <w:t>egzemplarz w wersji elektronicznej PDF i 1 egzemplarz w wersji elektronicznej edytowalnej) zawierającej:</w:t>
      </w:r>
    </w:p>
    <w:p w14:paraId="0DAF3A23" w14:textId="77777777" w:rsidR="00501B06" w:rsidRDefault="00623711" w:rsidP="00501B06">
      <w:pPr>
        <w:pStyle w:val="Akapitzlist"/>
        <w:numPr>
          <w:ilvl w:val="0"/>
          <w:numId w:val="32"/>
        </w:numPr>
        <w:spacing w:after="0"/>
        <w:ind w:left="1276" w:hanging="425"/>
        <w:jc w:val="both"/>
        <w:rPr>
          <w:rFonts w:asciiTheme="minorHAnsi" w:eastAsia="Arial" w:hAnsiTheme="minorHAnsi" w:cstheme="minorHAnsi"/>
          <w:sz w:val="24"/>
          <w:szCs w:val="24"/>
        </w:rPr>
      </w:pPr>
      <w:r w:rsidRPr="00501B06">
        <w:rPr>
          <w:rFonts w:asciiTheme="minorHAnsi" w:eastAsia="Arial" w:hAnsiTheme="minorHAnsi" w:cstheme="minorHAnsi"/>
          <w:sz w:val="24"/>
          <w:szCs w:val="24"/>
        </w:rPr>
        <w:t>specyfikację techniczną wykonania i odbioru robót budowlanych (</w:t>
      </w:r>
      <w:proofErr w:type="spellStart"/>
      <w:r w:rsidRPr="00501B06">
        <w:rPr>
          <w:rFonts w:asciiTheme="minorHAnsi" w:eastAsia="Arial" w:hAnsiTheme="minorHAnsi" w:cstheme="minorHAnsi"/>
          <w:sz w:val="24"/>
          <w:szCs w:val="24"/>
        </w:rPr>
        <w:t>STWiORB</w:t>
      </w:r>
      <w:proofErr w:type="spellEnd"/>
      <w:r w:rsidRPr="00501B06">
        <w:rPr>
          <w:rFonts w:asciiTheme="minorHAnsi" w:eastAsia="Arial" w:hAnsiTheme="minorHAnsi" w:cstheme="minorHAnsi"/>
          <w:sz w:val="24"/>
          <w:szCs w:val="24"/>
        </w:rPr>
        <w:t>),</w:t>
      </w:r>
    </w:p>
    <w:p w14:paraId="7188831D" w14:textId="77777777" w:rsidR="00501B06" w:rsidRDefault="00623711" w:rsidP="00501B06">
      <w:pPr>
        <w:pStyle w:val="Akapitzlist"/>
        <w:numPr>
          <w:ilvl w:val="0"/>
          <w:numId w:val="32"/>
        </w:numPr>
        <w:spacing w:after="0"/>
        <w:ind w:left="1276" w:hanging="425"/>
        <w:jc w:val="both"/>
        <w:rPr>
          <w:rFonts w:asciiTheme="minorHAnsi" w:eastAsia="Arial" w:hAnsiTheme="minorHAnsi" w:cstheme="minorHAnsi"/>
          <w:sz w:val="24"/>
          <w:szCs w:val="24"/>
        </w:rPr>
      </w:pPr>
      <w:r w:rsidRPr="00501B06">
        <w:rPr>
          <w:rFonts w:asciiTheme="minorHAnsi" w:eastAsia="Arial" w:hAnsiTheme="minorHAnsi" w:cstheme="minorHAnsi"/>
          <w:sz w:val="24"/>
          <w:szCs w:val="24"/>
        </w:rPr>
        <w:t xml:space="preserve">przedmiary robót, </w:t>
      </w:r>
    </w:p>
    <w:p w14:paraId="44FD6EF9" w14:textId="20B597AD" w:rsidR="00623711" w:rsidRPr="00501B06" w:rsidRDefault="00623711" w:rsidP="00501B06">
      <w:pPr>
        <w:pStyle w:val="Akapitzlist"/>
        <w:numPr>
          <w:ilvl w:val="0"/>
          <w:numId w:val="32"/>
        </w:numPr>
        <w:spacing w:after="0"/>
        <w:ind w:left="1276" w:hanging="425"/>
        <w:jc w:val="both"/>
        <w:rPr>
          <w:rFonts w:asciiTheme="minorHAnsi" w:eastAsia="Arial" w:hAnsiTheme="minorHAnsi" w:cstheme="minorHAnsi"/>
          <w:sz w:val="24"/>
          <w:szCs w:val="24"/>
        </w:rPr>
      </w:pPr>
      <w:r w:rsidRPr="00501B06">
        <w:rPr>
          <w:rFonts w:asciiTheme="minorHAnsi" w:eastAsia="Arial" w:hAnsiTheme="minorHAnsi" w:cstheme="minorHAnsi"/>
          <w:sz w:val="24"/>
          <w:szCs w:val="24"/>
        </w:rPr>
        <w:t>kosztorys inwestorski,</w:t>
      </w:r>
    </w:p>
    <w:p w14:paraId="6E574E2C" w14:textId="77777777" w:rsidR="00F023F0" w:rsidRDefault="00B17063" w:rsidP="00EE0EE1">
      <w:pPr>
        <w:numPr>
          <w:ilvl w:val="0"/>
          <w:numId w:val="9"/>
        </w:numPr>
        <w:spacing w:after="0"/>
        <w:ind w:left="850" w:hanging="425"/>
        <w:contextualSpacing/>
        <w:jc w:val="both"/>
        <w:rPr>
          <w:rFonts w:asciiTheme="minorHAnsi" w:eastAsia="Arial" w:hAnsiTheme="minorHAnsi" w:cstheme="minorHAnsi"/>
          <w:sz w:val="24"/>
          <w:szCs w:val="24"/>
        </w:rPr>
      </w:pPr>
      <w:r w:rsidRPr="00B17063">
        <w:rPr>
          <w:rFonts w:asciiTheme="minorHAnsi" w:eastAsia="Arial" w:hAnsiTheme="minorHAnsi" w:cstheme="minorHAnsi"/>
          <w:sz w:val="24"/>
          <w:szCs w:val="24"/>
        </w:rPr>
        <w:t>aktualizację kosztorysu inwestorskiego na podstawie opracowanej dokumentacji</w:t>
      </w:r>
      <w:r>
        <w:rPr>
          <w:rFonts w:asciiTheme="minorHAnsi" w:eastAsia="Arial" w:hAnsiTheme="minorHAnsi" w:cstheme="minorHAnsi"/>
          <w:sz w:val="24"/>
          <w:szCs w:val="24"/>
        </w:rPr>
        <w:t xml:space="preserve">, </w:t>
      </w:r>
      <w:r w:rsidRPr="00B17063">
        <w:rPr>
          <w:rFonts w:asciiTheme="minorHAnsi" w:eastAsia="Arial" w:hAnsiTheme="minorHAnsi" w:cstheme="minorHAnsi"/>
          <w:sz w:val="24"/>
          <w:szCs w:val="24"/>
        </w:rPr>
        <w:t>przed rozpoczęciem procedury przetargowej na roboty budowlane</w:t>
      </w:r>
      <w:r>
        <w:rPr>
          <w:rFonts w:asciiTheme="minorHAnsi" w:eastAsia="Arial" w:hAnsiTheme="minorHAnsi" w:cstheme="minorHAnsi"/>
          <w:sz w:val="24"/>
          <w:szCs w:val="24"/>
        </w:rPr>
        <w:t xml:space="preserve"> (w przypadku wystąpienia konieczności)</w:t>
      </w:r>
      <w:r w:rsidRPr="00B17063">
        <w:rPr>
          <w:rFonts w:asciiTheme="minorHAnsi" w:eastAsia="Arial" w:hAnsiTheme="minorHAnsi" w:cstheme="minorHAnsi"/>
          <w:sz w:val="24"/>
          <w:szCs w:val="24"/>
        </w:rPr>
        <w:t>,</w:t>
      </w:r>
      <w:bookmarkStart w:id="1" w:name="_Hlk157669773"/>
    </w:p>
    <w:bookmarkEnd w:id="1"/>
    <w:p w14:paraId="110841EA" w14:textId="3B090558" w:rsidR="00E50385" w:rsidRDefault="00B17063" w:rsidP="00EE0EE1">
      <w:pPr>
        <w:numPr>
          <w:ilvl w:val="0"/>
          <w:numId w:val="9"/>
        </w:numPr>
        <w:spacing w:after="0"/>
        <w:ind w:left="850" w:hanging="425"/>
        <w:contextualSpacing/>
        <w:jc w:val="both"/>
        <w:rPr>
          <w:rFonts w:asciiTheme="minorHAnsi" w:eastAsia="Arial" w:hAnsiTheme="minorHAnsi" w:cstheme="minorHAnsi"/>
          <w:sz w:val="24"/>
          <w:szCs w:val="24"/>
        </w:rPr>
      </w:pPr>
      <w:r>
        <w:rPr>
          <w:rFonts w:asciiTheme="minorHAnsi" w:eastAsia="Arial" w:hAnsiTheme="minorHAnsi" w:cstheme="minorHAnsi"/>
          <w:sz w:val="24"/>
          <w:szCs w:val="24"/>
        </w:rPr>
        <w:t>p</w:t>
      </w:r>
      <w:r w:rsidRPr="00B17063">
        <w:rPr>
          <w:rFonts w:asciiTheme="minorHAnsi" w:eastAsia="Arial" w:hAnsiTheme="minorHAnsi" w:cstheme="minorHAnsi"/>
          <w:sz w:val="24"/>
          <w:szCs w:val="24"/>
        </w:rPr>
        <w:t>ełnienie nadzoru autorskiego w trakcie realizacji inwestycji w oparciu o</w:t>
      </w:r>
      <w:r w:rsidR="009C3A50">
        <w:rPr>
          <w:rFonts w:asciiTheme="minorHAnsi" w:eastAsia="Arial" w:hAnsiTheme="minorHAnsi" w:cstheme="minorHAnsi"/>
          <w:sz w:val="24"/>
          <w:szCs w:val="24"/>
        </w:rPr>
        <w:t> </w:t>
      </w:r>
      <w:r w:rsidRPr="00B17063">
        <w:rPr>
          <w:rFonts w:asciiTheme="minorHAnsi" w:eastAsia="Arial" w:hAnsiTheme="minorHAnsi" w:cstheme="minorHAnsi"/>
          <w:sz w:val="24"/>
          <w:szCs w:val="24"/>
        </w:rPr>
        <w:t>przygotowaną dokumentację projektową</w:t>
      </w:r>
      <w:r>
        <w:rPr>
          <w:rFonts w:asciiTheme="minorHAnsi" w:eastAsia="Arial" w:hAnsiTheme="minorHAnsi" w:cstheme="minorHAnsi"/>
          <w:sz w:val="24"/>
          <w:szCs w:val="24"/>
        </w:rPr>
        <w:t>.</w:t>
      </w:r>
    </w:p>
    <w:p w14:paraId="23447735" w14:textId="54102FA1" w:rsidR="00B17063" w:rsidRPr="00B17063" w:rsidRDefault="00B17063" w:rsidP="00501B06">
      <w:pPr>
        <w:pStyle w:val="Akapitzlist"/>
        <w:widowControl w:val="0"/>
        <w:numPr>
          <w:ilvl w:val="0"/>
          <w:numId w:val="10"/>
        </w:numPr>
        <w:suppressAutoHyphens/>
        <w:autoSpaceDE w:val="0"/>
        <w:spacing w:after="0" w:line="276" w:lineRule="auto"/>
        <w:ind w:left="425" w:hanging="425"/>
        <w:jc w:val="both"/>
        <w:rPr>
          <w:rFonts w:asciiTheme="minorHAnsi" w:eastAsia="Arial" w:hAnsiTheme="minorHAnsi" w:cstheme="minorHAnsi"/>
          <w:sz w:val="24"/>
          <w:szCs w:val="24"/>
        </w:rPr>
      </w:pPr>
      <w:r w:rsidRPr="00B17063">
        <w:rPr>
          <w:rFonts w:asciiTheme="minorHAnsi" w:eastAsia="Arial" w:hAnsiTheme="minorHAnsi" w:cstheme="minorHAnsi"/>
          <w:sz w:val="24"/>
          <w:szCs w:val="24"/>
        </w:rPr>
        <w:t xml:space="preserve">Zamawiający i </w:t>
      </w:r>
      <w:r>
        <w:rPr>
          <w:rFonts w:asciiTheme="minorHAnsi" w:eastAsia="Arial" w:hAnsiTheme="minorHAnsi" w:cstheme="minorHAnsi"/>
          <w:sz w:val="24"/>
          <w:szCs w:val="24"/>
        </w:rPr>
        <w:t>w</w:t>
      </w:r>
      <w:r w:rsidRPr="00B17063">
        <w:rPr>
          <w:rFonts w:asciiTheme="minorHAnsi" w:eastAsia="Arial" w:hAnsiTheme="minorHAnsi" w:cstheme="minorHAnsi"/>
          <w:sz w:val="24"/>
          <w:szCs w:val="24"/>
        </w:rPr>
        <w:t>ykonawca zobowiązani są współdziałać przy wykonaniu umowy w celu należytej jej realizacji.</w:t>
      </w:r>
    </w:p>
    <w:p w14:paraId="040B656B" w14:textId="09A82568" w:rsidR="00B17063" w:rsidRDefault="00B17063" w:rsidP="00EE0EE1">
      <w:pPr>
        <w:pStyle w:val="Akapitzlist"/>
        <w:widowControl w:val="0"/>
        <w:numPr>
          <w:ilvl w:val="0"/>
          <w:numId w:val="10"/>
        </w:numPr>
        <w:suppressAutoHyphens/>
        <w:autoSpaceDE w:val="0"/>
        <w:spacing w:after="0" w:line="276" w:lineRule="auto"/>
        <w:ind w:left="425" w:hanging="425"/>
        <w:jc w:val="both"/>
        <w:rPr>
          <w:rFonts w:asciiTheme="minorHAnsi" w:eastAsia="Arial" w:hAnsiTheme="minorHAnsi" w:cstheme="minorHAnsi"/>
          <w:sz w:val="24"/>
          <w:szCs w:val="24"/>
        </w:rPr>
      </w:pPr>
      <w:r w:rsidRPr="00B17063">
        <w:rPr>
          <w:rFonts w:asciiTheme="minorHAnsi" w:eastAsia="Arial" w:hAnsiTheme="minorHAnsi" w:cstheme="minorHAnsi"/>
          <w:sz w:val="24"/>
          <w:szCs w:val="24"/>
        </w:rPr>
        <w:t xml:space="preserve">Postanowienia umowy wiążą </w:t>
      </w:r>
      <w:r>
        <w:rPr>
          <w:rFonts w:asciiTheme="minorHAnsi" w:eastAsia="Arial" w:hAnsiTheme="minorHAnsi" w:cstheme="minorHAnsi"/>
          <w:sz w:val="24"/>
          <w:szCs w:val="24"/>
        </w:rPr>
        <w:t>s</w:t>
      </w:r>
      <w:r w:rsidRPr="00B17063">
        <w:rPr>
          <w:rFonts w:asciiTheme="minorHAnsi" w:eastAsia="Arial" w:hAnsiTheme="minorHAnsi" w:cstheme="minorHAnsi"/>
          <w:sz w:val="24"/>
          <w:szCs w:val="24"/>
        </w:rPr>
        <w:t xml:space="preserve">trony do czasu ostatecznego jej rozliczenia oraz wypełnienia przez </w:t>
      </w:r>
      <w:r>
        <w:rPr>
          <w:rFonts w:asciiTheme="minorHAnsi" w:eastAsia="Arial" w:hAnsiTheme="minorHAnsi" w:cstheme="minorHAnsi"/>
          <w:sz w:val="24"/>
          <w:szCs w:val="24"/>
        </w:rPr>
        <w:t>w</w:t>
      </w:r>
      <w:r w:rsidRPr="00B17063">
        <w:rPr>
          <w:rFonts w:asciiTheme="minorHAnsi" w:eastAsia="Arial" w:hAnsiTheme="minorHAnsi" w:cstheme="minorHAnsi"/>
          <w:sz w:val="24"/>
          <w:szCs w:val="24"/>
        </w:rPr>
        <w:t>ykonawcę wszystkich zobowiązań wynikających z umowy.</w:t>
      </w:r>
    </w:p>
    <w:p w14:paraId="7A103118" w14:textId="77777777" w:rsidR="00B17063" w:rsidRDefault="00B17063" w:rsidP="00EE0EE1">
      <w:pPr>
        <w:pStyle w:val="Akapitzlist"/>
        <w:widowControl w:val="0"/>
        <w:suppressAutoHyphens/>
        <w:autoSpaceDE w:val="0"/>
        <w:spacing w:after="0" w:line="276" w:lineRule="auto"/>
        <w:ind w:left="425"/>
        <w:jc w:val="both"/>
        <w:rPr>
          <w:rFonts w:asciiTheme="minorHAnsi" w:eastAsia="Arial" w:hAnsiTheme="minorHAnsi" w:cstheme="minorHAnsi"/>
          <w:sz w:val="24"/>
          <w:szCs w:val="24"/>
        </w:rPr>
      </w:pPr>
    </w:p>
    <w:p w14:paraId="26EC4BF5" w14:textId="77777777" w:rsidR="00E15147" w:rsidRDefault="00E15147" w:rsidP="00EE0EE1">
      <w:pPr>
        <w:pStyle w:val="Akapitzlist"/>
        <w:widowControl w:val="0"/>
        <w:suppressAutoHyphens/>
        <w:autoSpaceDE w:val="0"/>
        <w:spacing w:after="0" w:line="276" w:lineRule="auto"/>
        <w:ind w:left="425"/>
        <w:jc w:val="center"/>
        <w:rPr>
          <w:rFonts w:asciiTheme="minorHAnsi" w:eastAsia="Arial" w:hAnsiTheme="minorHAnsi" w:cstheme="minorHAnsi"/>
          <w:sz w:val="24"/>
          <w:szCs w:val="24"/>
        </w:rPr>
      </w:pPr>
      <w:bookmarkStart w:id="2" w:name="_Hlk157149844"/>
      <w:r w:rsidRPr="00E15147">
        <w:rPr>
          <w:rFonts w:asciiTheme="minorHAnsi" w:eastAsia="Arial" w:hAnsiTheme="minorHAnsi" w:cstheme="minorHAnsi"/>
          <w:sz w:val="24"/>
          <w:szCs w:val="24"/>
        </w:rPr>
        <w:t>§ 2.</w:t>
      </w:r>
    </w:p>
    <w:bookmarkEnd w:id="2"/>
    <w:p w14:paraId="6F53CFDB" w14:textId="77777777" w:rsidR="0048128B" w:rsidRDefault="0048128B"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Pr>
          <w:rFonts w:asciiTheme="minorHAnsi" w:eastAsia="Arial" w:hAnsiTheme="minorHAnsi" w:cstheme="minorHAnsi"/>
          <w:sz w:val="24"/>
          <w:szCs w:val="24"/>
        </w:rPr>
        <w:t>Dokumentacja musi zostać opracowana zgodnie z obowiązującymi przepisami, w szczególności z niżej wymienionymi aktami prawnymi:</w:t>
      </w:r>
    </w:p>
    <w:p w14:paraId="7D59F3D3" w14:textId="59517B5C" w:rsidR="0048128B"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 xml:space="preserve">ustawa z dnia 7 lipca 1994 r. </w:t>
      </w:r>
      <w:r w:rsidRPr="00D21A7D">
        <w:rPr>
          <w:rFonts w:asciiTheme="minorHAnsi" w:eastAsia="Arial" w:hAnsiTheme="minorHAnsi" w:cstheme="minorHAnsi"/>
          <w:iCs/>
          <w:sz w:val="24"/>
          <w:szCs w:val="24"/>
        </w:rPr>
        <w:t>Prawo budowlane</w:t>
      </w:r>
      <w:r w:rsidRPr="00D21A7D">
        <w:rPr>
          <w:rFonts w:asciiTheme="minorHAnsi" w:eastAsia="Arial" w:hAnsiTheme="minorHAnsi" w:cstheme="minorHAnsi"/>
          <w:sz w:val="24"/>
          <w:szCs w:val="24"/>
        </w:rPr>
        <w:t>,</w:t>
      </w:r>
    </w:p>
    <w:p w14:paraId="7EEBDBD0" w14:textId="77777777" w:rsidR="0048128B" w:rsidRPr="00D21A7D"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Cs/>
          <w:sz w:val="24"/>
          <w:szCs w:val="24"/>
        </w:rPr>
      </w:pPr>
      <w:r w:rsidRPr="00D21A7D">
        <w:rPr>
          <w:rFonts w:asciiTheme="minorHAnsi" w:eastAsia="Arial" w:hAnsiTheme="minorHAnsi" w:cstheme="minorHAnsi"/>
          <w:bCs/>
          <w:sz w:val="24"/>
          <w:szCs w:val="24"/>
        </w:rPr>
        <w:t>ustawa z dnia 16 kwietnia 2004 r. o wyrobach budowlanych,</w:t>
      </w:r>
    </w:p>
    <w:p w14:paraId="395CA5A3" w14:textId="77777777" w:rsidR="0048128B" w:rsidRPr="00D21A7D"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
          <w:bCs/>
          <w:sz w:val="24"/>
          <w:szCs w:val="24"/>
        </w:rPr>
      </w:pPr>
      <w:r w:rsidRPr="00D21A7D">
        <w:rPr>
          <w:rFonts w:asciiTheme="minorHAnsi" w:eastAsia="Arial" w:hAnsiTheme="minorHAnsi" w:cstheme="minorHAnsi"/>
          <w:sz w:val="24"/>
          <w:szCs w:val="24"/>
        </w:rPr>
        <w:t xml:space="preserve">ustawa z 11 września 2019 r. Prawo </w:t>
      </w:r>
      <w:r>
        <w:rPr>
          <w:rFonts w:asciiTheme="minorHAnsi" w:eastAsia="Arial" w:hAnsiTheme="minorHAnsi" w:cstheme="minorHAnsi"/>
          <w:sz w:val="24"/>
          <w:szCs w:val="24"/>
        </w:rPr>
        <w:t>z</w:t>
      </w:r>
      <w:r w:rsidRPr="00D21A7D">
        <w:rPr>
          <w:rFonts w:asciiTheme="minorHAnsi" w:eastAsia="Arial" w:hAnsiTheme="minorHAnsi" w:cstheme="minorHAnsi"/>
          <w:sz w:val="24"/>
          <w:szCs w:val="24"/>
        </w:rPr>
        <w:t xml:space="preserve">amówień </w:t>
      </w:r>
      <w:r>
        <w:rPr>
          <w:rFonts w:asciiTheme="minorHAnsi" w:eastAsia="Arial" w:hAnsiTheme="minorHAnsi" w:cstheme="minorHAnsi"/>
          <w:sz w:val="24"/>
          <w:szCs w:val="24"/>
        </w:rPr>
        <w:t>p</w:t>
      </w:r>
      <w:r w:rsidRPr="00D21A7D">
        <w:rPr>
          <w:rFonts w:asciiTheme="minorHAnsi" w:eastAsia="Arial" w:hAnsiTheme="minorHAnsi" w:cstheme="minorHAnsi"/>
          <w:sz w:val="24"/>
          <w:szCs w:val="24"/>
        </w:rPr>
        <w:t>ublicznych,</w:t>
      </w:r>
    </w:p>
    <w:p w14:paraId="324B276C" w14:textId="77777777" w:rsidR="0048128B" w:rsidRPr="00D21A7D"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
          <w:bCs/>
          <w:sz w:val="24"/>
          <w:szCs w:val="24"/>
        </w:rPr>
      </w:pPr>
      <w:r w:rsidRPr="00D21A7D">
        <w:rPr>
          <w:rFonts w:asciiTheme="minorHAnsi" w:eastAsia="Arial" w:hAnsiTheme="minorHAnsi" w:cstheme="minorHAnsi"/>
          <w:sz w:val="24"/>
          <w:szCs w:val="24"/>
        </w:rPr>
        <w:t>ustawa z dnia 4 lutego 1994 r. o prawie autorskim i prawach pokrewnych</w:t>
      </w:r>
      <w:r>
        <w:rPr>
          <w:rFonts w:asciiTheme="minorHAnsi" w:eastAsia="Arial" w:hAnsiTheme="minorHAnsi" w:cstheme="minorHAnsi"/>
          <w:sz w:val="24"/>
          <w:szCs w:val="24"/>
        </w:rPr>
        <w:t>,</w:t>
      </w:r>
    </w:p>
    <w:p w14:paraId="08341F79" w14:textId="77777777" w:rsidR="0048128B" w:rsidRPr="005001B8" w:rsidRDefault="0048128B" w:rsidP="00EE0EE1">
      <w:pPr>
        <w:pStyle w:val="Akapitzlist"/>
        <w:widowControl w:val="0"/>
        <w:numPr>
          <w:ilvl w:val="0"/>
          <w:numId w:val="13"/>
        </w:numPr>
        <w:suppressAutoHyphens/>
        <w:autoSpaceDE w:val="0"/>
        <w:spacing w:line="276" w:lineRule="auto"/>
        <w:ind w:left="850" w:hanging="425"/>
        <w:jc w:val="both"/>
        <w:rPr>
          <w:rFonts w:asciiTheme="minorHAnsi" w:eastAsia="Arial" w:hAnsiTheme="minorHAnsi" w:cstheme="minorHAnsi"/>
          <w:b/>
          <w:bCs/>
          <w:sz w:val="24"/>
          <w:szCs w:val="24"/>
        </w:rPr>
      </w:pPr>
      <w:r w:rsidRPr="005001B8">
        <w:rPr>
          <w:rFonts w:asciiTheme="minorHAnsi" w:eastAsia="Arial" w:hAnsiTheme="minorHAnsi" w:cstheme="minorHAnsi"/>
          <w:sz w:val="24"/>
          <w:szCs w:val="24"/>
        </w:rPr>
        <w:t>ustawa z dnia 10 maja 2018 r. o ochronie danych osobowych,</w:t>
      </w:r>
    </w:p>
    <w:p w14:paraId="52A81223" w14:textId="77777777" w:rsidR="0048128B"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rozporządzenie Ministra Infrastruktury z dnia 12 kwietnia 2002 r. w sprawie warunków technicznych, jakim powinny odpowiadać budynki i ich usytuowanie</w:t>
      </w:r>
      <w:r>
        <w:rPr>
          <w:rFonts w:asciiTheme="minorHAnsi" w:eastAsia="Arial" w:hAnsiTheme="minorHAnsi" w:cstheme="minorHAnsi"/>
          <w:sz w:val="24"/>
          <w:szCs w:val="24"/>
        </w:rPr>
        <w:t>,</w:t>
      </w:r>
    </w:p>
    <w:p w14:paraId="14CCB6DD" w14:textId="77777777" w:rsidR="0048128B" w:rsidRPr="00D21A7D"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 xml:space="preserve">rozporządzenie Ministra Rozwoju i Technologii z dnia 20 grudnia 2021 r. </w:t>
      </w:r>
      <w:r w:rsidRPr="00D21A7D">
        <w:rPr>
          <w:rFonts w:asciiTheme="minorHAnsi" w:eastAsia="Arial" w:hAnsiTheme="minorHAnsi" w:cstheme="minorHAnsi"/>
          <w:iCs/>
          <w:sz w:val="24"/>
          <w:szCs w:val="24"/>
        </w:rPr>
        <w:t>w sprawie szczegółowego zakresu i formy dokumentacji projektowej, specyfikacji technicznych wykonania i odbioru robót budowlanych oraz programu funkcjonalno</w:t>
      </w:r>
      <w:r>
        <w:rPr>
          <w:rFonts w:asciiTheme="minorHAnsi" w:eastAsia="Arial" w:hAnsiTheme="minorHAnsi" w:cstheme="minorHAnsi"/>
          <w:iCs/>
          <w:sz w:val="24"/>
          <w:szCs w:val="24"/>
        </w:rPr>
        <w:t>-</w:t>
      </w:r>
      <w:r w:rsidRPr="00D21A7D">
        <w:rPr>
          <w:rFonts w:asciiTheme="minorHAnsi" w:eastAsia="Arial" w:hAnsiTheme="minorHAnsi" w:cstheme="minorHAnsi"/>
          <w:iCs/>
          <w:sz w:val="24"/>
          <w:szCs w:val="24"/>
        </w:rPr>
        <w:t>użytkowego</w:t>
      </w:r>
      <w:r w:rsidRPr="00D21A7D">
        <w:rPr>
          <w:rFonts w:asciiTheme="minorHAnsi" w:eastAsia="Arial" w:hAnsiTheme="minorHAnsi" w:cstheme="minorHAnsi"/>
          <w:sz w:val="24"/>
          <w:szCs w:val="24"/>
        </w:rPr>
        <w:t>,</w:t>
      </w:r>
    </w:p>
    <w:p w14:paraId="0C8FF037" w14:textId="77777777" w:rsidR="0048128B" w:rsidRPr="00D21A7D" w:rsidRDefault="0048128B" w:rsidP="00EE0EE1">
      <w:pPr>
        <w:pStyle w:val="Akapitzlist"/>
        <w:widowControl w:val="0"/>
        <w:numPr>
          <w:ilvl w:val="0"/>
          <w:numId w:val="13"/>
        </w:numPr>
        <w:suppressAutoHyphens/>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rozporządzenia Ministra Rozwoju z dnia 11 września 2020 r. w sprawie szczegółowego zakresu i formy projektu budowlanego,</w:t>
      </w:r>
    </w:p>
    <w:p w14:paraId="08FF1CBD" w14:textId="77777777" w:rsidR="0048128B" w:rsidRPr="00D21A7D" w:rsidRDefault="0048128B" w:rsidP="00EE0EE1">
      <w:pPr>
        <w:pStyle w:val="Akapitzlist"/>
        <w:widowControl w:val="0"/>
        <w:numPr>
          <w:ilvl w:val="0"/>
          <w:numId w:val="13"/>
        </w:numPr>
        <w:suppressAutoHyphens/>
        <w:autoSpaceDE w:val="0"/>
        <w:spacing w:after="0" w:line="276" w:lineRule="auto"/>
        <w:ind w:left="850" w:hanging="425"/>
        <w:jc w:val="both"/>
        <w:rPr>
          <w:rFonts w:asciiTheme="minorHAnsi" w:eastAsia="Arial" w:hAnsiTheme="minorHAnsi" w:cstheme="minorHAnsi"/>
          <w:sz w:val="24"/>
          <w:szCs w:val="24"/>
        </w:rPr>
      </w:pPr>
      <w:r w:rsidRPr="00D21A7D">
        <w:rPr>
          <w:rFonts w:asciiTheme="minorHAnsi" w:eastAsia="Arial" w:hAnsiTheme="minorHAnsi" w:cstheme="minorHAnsi"/>
          <w:sz w:val="24"/>
          <w:szCs w:val="24"/>
        </w:rPr>
        <w:t>rozporządzenia Ministra Rozwoju i Technologii z dnia 20 grudnia 2021 r. w sprawie określania metod i podstaw sporządzania kosztorysu inwestorskiego, obliczania planowanych kosztów prac projektowych oraz planowanych kosztów robót budowlanych określonych w programie funkcjonalno-użytkowym,</w:t>
      </w:r>
    </w:p>
    <w:p w14:paraId="3DFE3F53" w14:textId="77777777" w:rsidR="0048128B" w:rsidRPr="00D21A7D" w:rsidRDefault="0048128B" w:rsidP="00EE0EE1">
      <w:pPr>
        <w:widowControl w:val="0"/>
        <w:suppressAutoHyphens/>
        <w:autoSpaceDE w:val="0"/>
        <w:spacing w:after="0"/>
        <w:ind w:left="425"/>
        <w:jc w:val="both"/>
        <w:rPr>
          <w:rFonts w:asciiTheme="minorHAnsi" w:eastAsia="Arial" w:hAnsiTheme="minorHAnsi" w:cstheme="minorHAnsi"/>
          <w:b/>
          <w:bCs/>
          <w:sz w:val="24"/>
          <w:szCs w:val="24"/>
        </w:rPr>
      </w:pPr>
      <w:r w:rsidRPr="00D21A7D">
        <w:rPr>
          <w:rFonts w:asciiTheme="minorHAnsi" w:eastAsia="Arial" w:hAnsiTheme="minorHAnsi" w:cstheme="minorHAnsi"/>
          <w:sz w:val="24"/>
          <w:szCs w:val="24"/>
        </w:rPr>
        <w:t>oraz inny</w:t>
      </w:r>
      <w:r>
        <w:rPr>
          <w:rFonts w:asciiTheme="minorHAnsi" w:eastAsia="Arial" w:hAnsiTheme="minorHAnsi" w:cstheme="minorHAnsi"/>
          <w:sz w:val="24"/>
          <w:szCs w:val="24"/>
        </w:rPr>
        <w:t>mi</w:t>
      </w:r>
      <w:r w:rsidRPr="00D21A7D">
        <w:rPr>
          <w:rFonts w:asciiTheme="minorHAnsi" w:eastAsia="Arial" w:hAnsiTheme="minorHAnsi" w:cstheme="minorHAnsi"/>
          <w:sz w:val="24"/>
          <w:szCs w:val="24"/>
        </w:rPr>
        <w:t xml:space="preserve"> właściwy</w:t>
      </w:r>
      <w:r>
        <w:rPr>
          <w:rFonts w:asciiTheme="minorHAnsi" w:eastAsia="Arial" w:hAnsiTheme="minorHAnsi" w:cstheme="minorHAnsi"/>
          <w:sz w:val="24"/>
          <w:szCs w:val="24"/>
        </w:rPr>
        <w:t>mi</w:t>
      </w:r>
      <w:r w:rsidRPr="00D21A7D">
        <w:rPr>
          <w:rFonts w:asciiTheme="minorHAnsi" w:eastAsia="Arial" w:hAnsiTheme="minorHAnsi" w:cstheme="minorHAnsi"/>
          <w:sz w:val="24"/>
          <w:szCs w:val="24"/>
        </w:rPr>
        <w:t xml:space="preserve"> przepis</w:t>
      </w:r>
      <w:r>
        <w:rPr>
          <w:rFonts w:asciiTheme="minorHAnsi" w:eastAsia="Arial" w:hAnsiTheme="minorHAnsi" w:cstheme="minorHAnsi"/>
          <w:sz w:val="24"/>
          <w:szCs w:val="24"/>
        </w:rPr>
        <w:t>ami</w:t>
      </w:r>
      <w:r w:rsidRPr="00D21A7D">
        <w:rPr>
          <w:rFonts w:asciiTheme="minorHAnsi" w:eastAsia="Arial" w:hAnsiTheme="minorHAnsi" w:cstheme="minorHAnsi"/>
          <w:sz w:val="24"/>
          <w:szCs w:val="24"/>
        </w:rPr>
        <w:t xml:space="preserve"> związany</w:t>
      </w:r>
      <w:r>
        <w:rPr>
          <w:rFonts w:asciiTheme="minorHAnsi" w:eastAsia="Arial" w:hAnsiTheme="minorHAnsi" w:cstheme="minorHAnsi"/>
          <w:sz w:val="24"/>
          <w:szCs w:val="24"/>
        </w:rPr>
        <w:t>mi</w:t>
      </w:r>
      <w:r w:rsidRPr="00D21A7D">
        <w:rPr>
          <w:rFonts w:asciiTheme="minorHAnsi" w:eastAsia="Arial" w:hAnsiTheme="minorHAnsi" w:cstheme="minorHAnsi"/>
          <w:sz w:val="24"/>
          <w:szCs w:val="24"/>
        </w:rPr>
        <w:t xml:space="preserve"> z realizacją zadania</w:t>
      </w:r>
      <w:r>
        <w:rPr>
          <w:rFonts w:asciiTheme="minorHAnsi" w:eastAsia="Arial" w:hAnsiTheme="minorHAnsi" w:cstheme="minorHAnsi"/>
          <w:sz w:val="24"/>
          <w:szCs w:val="24"/>
        </w:rPr>
        <w:t>,</w:t>
      </w:r>
      <w:r w:rsidRPr="009929F9">
        <w:rPr>
          <w:rFonts w:asciiTheme="minorHAnsi" w:eastAsia="Arial" w:hAnsiTheme="minorHAnsi" w:cstheme="minorHAnsi"/>
          <w:sz w:val="24"/>
          <w:szCs w:val="24"/>
        </w:rPr>
        <w:t xml:space="preserve"> </w:t>
      </w:r>
      <w:r w:rsidRPr="00C27110">
        <w:rPr>
          <w:rFonts w:asciiTheme="minorHAnsi" w:eastAsia="Arial" w:hAnsiTheme="minorHAnsi" w:cstheme="minorHAnsi"/>
          <w:sz w:val="24"/>
          <w:szCs w:val="24"/>
        </w:rPr>
        <w:t xml:space="preserve">w tym </w:t>
      </w:r>
      <w:r w:rsidRPr="009929F9">
        <w:rPr>
          <w:rFonts w:asciiTheme="minorHAnsi" w:eastAsia="Arial" w:hAnsiTheme="minorHAnsi" w:cstheme="minorHAnsi"/>
          <w:sz w:val="24"/>
          <w:szCs w:val="24"/>
        </w:rPr>
        <w:t xml:space="preserve">dotyczącymi ochrony przeciwpożarowej, </w:t>
      </w:r>
      <w:r w:rsidRPr="00C27110">
        <w:rPr>
          <w:rFonts w:asciiTheme="minorHAnsi" w:eastAsia="Arial" w:hAnsiTheme="minorHAnsi" w:cstheme="minorHAnsi"/>
          <w:sz w:val="24"/>
          <w:szCs w:val="24"/>
        </w:rPr>
        <w:t>higieniczno-sanitarnymi</w:t>
      </w:r>
      <w:r w:rsidRPr="009929F9">
        <w:rPr>
          <w:rFonts w:asciiTheme="minorHAnsi" w:eastAsia="Arial" w:hAnsiTheme="minorHAnsi" w:cstheme="minorHAnsi"/>
          <w:sz w:val="24"/>
          <w:szCs w:val="24"/>
        </w:rPr>
        <w:t xml:space="preserve"> oraz</w:t>
      </w:r>
      <w:r w:rsidRPr="00C27110">
        <w:rPr>
          <w:rFonts w:asciiTheme="minorHAnsi" w:eastAsia="Arial" w:hAnsiTheme="minorHAnsi" w:cstheme="minorHAnsi"/>
          <w:sz w:val="24"/>
          <w:szCs w:val="24"/>
        </w:rPr>
        <w:t xml:space="preserve"> przepisami BHP</w:t>
      </w:r>
      <w:r w:rsidRPr="00D21A7D">
        <w:rPr>
          <w:rFonts w:asciiTheme="minorHAnsi" w:eastAsia="Arial" w:hAnsiTheme="minorHAnsi" w:cstheme="minorHAnsi"/>
          <w:sz w:val="24"/>
          <w:szCs w:val="24"/>
        </w:rPr>
        <w:t>.</w:t>
      </w:r>
    </w:p>
    <w:p w14:paraId="368ED574" w14:textId="77777777" w:rsidR="00AF478C" w:rsidRDefault="0048128B"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48128B">
        <w:rPr>
          <w:rFonts w:asciiTheme="minorHAnsi" w:eastAsia="Arial" w:hAnsiTheme="minorHAnsi" w:cstheme="minorHAnsi"/>
          <w:sz w:val="24"/>
          <w:szCs w:val="24"/>
        </w:rPr>
        <w:t>Wszelkie dokumenty zawierające dane osobowe osób fizycznych należy przedłożyć w</w:t>
      </w:r>
      <w:r>
        <w:rPr>
          <w:rFonts w:asciiTheme="minorHAnsi" w:eastAsia="Arial" w:hAnsiTheme="minorHAnsi" w:cstheme="minorHAnsi"/>
          <w:sz w:val="24"/>
          <w:szCs w:val="24"/>
        </w:rPr>
        <w:t> </w:t>
      </w:r>
      <w:r w:rsidRPr="0048128B">
        <w:rPr>
          <w:rFonts w:asciiTheme="minorHAnsi" w:eastAsia="Arial" w:hAnsiTheme="minorHAnsi" w:cstheme="minorHAnsi"/>
          <w:sz w:val="24"/>
          <w:szCs w:val="24"/>
        </w:rPr>
        <w:t>formie papierowej jako odrębną część, a w wersji elektronicznej zapisać w odrębnym pliku.</w:t>
      </w:r>
    </w:p>
    <w:p w14:paraId="2F96D5E4" w14:textId="6FDBB146" w:rsidR="00AF478C" w:rsidRPr="00AF478C" w:rsidRDefault="00AF478C"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AF478C">
        <w:rPr>
          <w:rFonts w:asciiTheme="minorHAnsi" w:hAnsiTheme="minorHAnsi" w:cstheme="minorHAnsi"/>
          <w:sz w:val="24"/>
          <w:szCs w:val="24"/>
        </w:rPr>
        <w:t>Dokumentacja projektowa będzie służyć jako opis przedmiotu zamówienia w</w:t>
      </w:r>
      <w:r>
        <w:rPr>
          <w:rFonts w:asciiTheme="minorHAnsi" w:hAnsiTheme="minorHAnsi" w:cstheme="minorHAnsi"/>
          <w:sz w:val="24"/>
          <w:szCs w:val="24"/>
        </w:rPr>
        <w:t> </w:t>
      </w:r>
      <w:r w:rsidRPr="00AF478C">
        <w:rPr>
          <w:rFonts w:asciiTheme="minorHAnsi" w:eastAsia="Arial" w:hAnsiTheme="minorHAnsi" w:cstheme="minorHAnsi"/>
          <w:sz w:val="24"/>
          <w:szCs w:val="24"/>
        </w:rPr>
        <w:t>postępowani</w:t>
      </w:r>
      <w:r w:rsidR="001463B0">
        <w:rPr>
          <w:rFonts w:asciiTheme="minorHAnsi" w:eastAsia="Arial" w:hAnsiTheme="minorHAnsi" w:cstheme="minorHAnsi"/>
          <w:sz w:val="24"/>
          <w:szCs w:val="24"/>
        </w:rPr>
        <w:t>u</w:t>
      </w:r>
      <w:r w:rsidRPr="00AF478C">
        <w:rPr>
          <w:rFonts w:asciiTheme="minorHAnsi" w:eastAsia="Arial" w:hAnsiTheme="minorHAnsi" w:cstheme="minorHAnsi"/>
          <w:sz w:val="24"/>
          <w:szCs w:val="24"/>
        </w:rPr>
        <w:t xml:space="preserve"> o udzielenie zamówienia publicznego na roboty budowlane</w:t>
      </w:r>
      <w:r w:rsidRPr="00AF478C">
        <w:rPr>
          <w:rFonts w:asciiTheme="minorHAnsi" w:hAnsiTheme="minorHAnsi" w:cstheme="minorHAnsi"/>
          <w:sz w:val="24"/>
          <w:szCs w:val="24"/>
        </w:rPr>
        <w:t xml:space="preserve">, więc musi zostać opracowana w sposób umożliwiający dokonanie opisu przedmiotu zamówienia na </w:t>
      </w:r>
      <w:r w:rsidRPr="00AF478C">
        <w:rPr>
          <w:rFonts w:asciiTheme="minorHAnsi" w:hAnsiTheme="minorHAnsi" w:cstheme="minorHAnsi"/>
          <w:sz w:val="24"/>
          <w:szCs w:val="24"/>
        </w:rPr>
        <w:lastRenderedPageBreak/>
        <w:t xml:space="preserve">roboty budowlane zgodnie z zapisem ustawy </w:t>
      </w:r>
      <w:r w:rsidR="00FA5C13" w:rsidRPr="00D21A7D">
        <w:rPr>
          <w:rFonts w:asciiTheme="minorHAnsi" w:eastAsia="Arial" w:hAnsiTheme="minorHAnsi" w:cstheme="minorHAnsi"/>
          <w:sz w:val="24"/>
          <w:szCs w:val="24"/>
        </w:rPr>
        <w:t xml:space="preserve">z 11 września 2019 r. </w:t>
      </w:r>
      <w:r w:rsidRPr="00AF478C">
        <w:rPr>
          <w:rFonts w:asciiTheme="minorHAnsi" w:hAnsiTheme="minorHAnsi" w:cstheme="minorHAnsi"/>
          <w:sz w:val="24"/>
          <w:szCs w:val="24"/>
        </w:rPr>
        <w:t>Prawo zamówień publicznych.</w:t>
      </w:r>
    </w:p>
    <w:p w14:paraId="29762198" w14:textId="176C44C4" w:rsidR="00AF478C" w:rsidRPr="00AF478C" w:rsidRDefault="00AF478C"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AF478C">
        <w:rPr>
          <w:rFonts w:asciiTheme="minorHAnsi" w:hAnsiTheme="minorHAnsi" w:cstheme="minorHAnsi"/>
          <w:bCs/>
          <w:sz w:val="24"/>
          <w:szCs w:val="24"/>
        </w:rPr>
        <w:t>Dokumentacja projektowa w swej treści nie może zawierać znaków towarowych, patentów lub pochodzenia, źródła lub szczególnego procesu, który charakteryzuje produkty lub usługi dostarczane przez konkretnego wykonawcę, co mogłoby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oraz w opisie przedmiotu zamówienia będą wskazane kryteria stosowane w celu oceny równoważności.</w:t>
      </w:r>
    </w:p>
    <w:p w14:paraId="2EB5E5F6" w14:textId="13C5E1DA" w:rsidR="00BB4FA5" w:rsidRDefault="00BB4FA5"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Pr>
          <w:rFonts w:asciiTheme="minorHAnsi" w:eastAsia="Arial" w:hAnsiTheme="minorHAnsi" w:cstheme="minorHAnsi"/>
          <w:sz w:val="24"/>
          <w:szCs w:val="24"/>
        </w:rPr>
        <w:t>Dokumentacja projektowa musi być kompleksowa w zakresie umożliwiającym realizację robót.</w:t>
      </w:r>
    </w:p>
    <w:p w14:paraId="075AE8FE" w14:textId="1C481895" w:rsidR="0042358A" w:rsidRDefault="0042358A"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42358A">
        <w:rPr>
          <w:rFonts w:asciiTheme="minorHAnsi" w:eastAsia="Arial" w:hAnsiTheme="minorHAnsi" w:cstheme="minorHAnsi"/>
          <w:sz w:val="24"/>
          <w:szCs w:val="24"/>
        </w:rPr>
        <w:t>Wykonawca zobowiązuje się wykonać przedmiot umowy z dołożeniem co najmniej należytej staranności, zgodnie z umową, obowiązującymi przepisami prawa, normami oraz zasadami współczesnej wiedzy technicznej, a także ustaleniami określonymi w wymaganych decyzjach administracyjnych.</w:t>
      </w:r>
    </w:p>
    <w:p w14:paraId="626ECA4C" w14:textId="3669A35F" w:rsidR="00B57B6E" w:rsidRDefault="00B57B6E"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Pr>
          <w:rFonts w:asciiTheme="minorHAnsi" w:eastAsia="Arial" w:hAnsiTheme="minorHAnsi" w:cstheme="minorHAnsi"/>
          <w:sz w:val="24"/>
          <w:szCs w:val="24"/>
        </w:rPr>
        <w:t>Wykonawca zobowiązany jest do złożenia:</w:t>
      </w:r>
    </w:p>
    <w:p w14:paraId="48FB134C" w14:textId="5AC7F56B" w:rsidR="00B57B6E" w:rsidRDefault="005967BD" w:rsidP="00EE0EE1">
      <w:pPr>
        <w:pStyle w:val="Akapitzlist"/>
        <w:widowControl w:val="0"/>
        <w:numPr>
          <w:ilvl w:val="0"/>
          <w:numId w:val="15"/>
        </w:numPr>
        <w:suppressAutoHyphens/>
        <w:autoSpaceDE w:val="0"/>
        <w:spacing w:after="0" w:line="276" w:lineRule="auto"/>
        <w:ind w:left="850" w:hanging="425"/>
        <w:jc w:val="both"/>
        <w:rPr>
          <w:rFonts w:asciiTheme="minorHAnsi" w:eastAsia="Arial" w:hAnsiTheme="minorHAnsi" w:cstheme="minorHAnsi"/>
          <w:sz w:val="24"/>
          <w:szCs w:val="24"/>
        </w:rPr>
      </w:pPr>
      <w:r w:rsidRPr="005967BD">
        <w:rPr>
          <w:rFonts w:asciiTheme="minorHAnsi" w:eastAsia="Arial" w:hAnsiTheme="minorHAnsi" w:cstheme="minorHAnsi"/>
          <w:sz w:val="24"/>
          <w:szCs w:val="24"/>
        </w:rPr>
        <w:t>pisemn</w:t>
      </w:r>
      <w:r>
        <w:rPr>
          <w:rFonts w:asciiTheme="minorHAnsi" w:eastAsia="Arial" w:hAnsiTheme="minorHAnsi" w:cstheme="minorHAnsi"/>
          <w:sz w:val="24"/>
          <w:szCs w:val="24"/>
        </w:rPr>
        <w:t>ego</w:t>
      </w:r>
      <w:r w:rsidRPr="005967BD">
        <w:rPr>
          <w:rFonts w:asciiTheme="minorHAnsi" w:eastAsia="Arial" w:hAnsiTheme="minorHAnsi" w:cstheme="minorHAnsi"/>
          <w:sz w:val="24"/>
          <w:szCs w:val="24"/>
        </w:rPr>
        <w:t xml:space="preserve"> oświadcze</w:t>
      </w:r>
      <w:r>
        <w:rPr>
          <w:rFonts w:asciiTheme="minorHAnsi" w:eastAsia="Arial" w:hAnsiTheme="minorHAnsi" w:cstheme="minorHAnsi"/>
          <w:sz w:val="24"/>
          <w:szCs w:val="24"/>
        </w:rPr>
        <w:t>nia,</w:t>
      </w:r>
      <w:r w:rsidRPr="005967BD">
        <w:rPr>
          <w:rFonts w:asciiTheme="minorHAnsi" w:eastAsia="Arial" w:hAnsiTheme="minorHAnsi" w:cstheme="minorHAnsi"/>
          <w:sz w:val="24"/>
          <w:szCs w:val="24"/>
        </w:rPr>
        <w:t xml:space="preserve"> </w:t>
      </w:r>
      <w:r w:rsidR="00B57B6E" w:rsidRPr="00B57B6E">
        <w:rPr>
          <w:rFonts w:asciiTheme="minorHAnsi" w:eastAsia="Arial" w:hAnsiTheme="minorHAnsi" w:cstheme="minorHAnsi"/>
          <w:sz w:val="24"/>
          <w:szCs w:val="24"/>
        </w:rPr>
        <w:t>że opracowana dokumentacja projektowa została wykonana zgodnie z umową, obowiązującymi przepisami oraz normami i wydana w</w:t>
      </w:r>
      <w:r>
        <w:rPr>
          <w:rFonts w:asciiTheme="minorHAnsi" w:eastAsia="Arial" w:hAnsiTheme="minorHAnsi" w:cstheme="minorHAnsi"/>
          <w:sz w:val="24"/>
          <w:szCs w:val="24"/>
        </w:rPr>
        <w:t> </w:t>
      </w:r>
      <w:r w:rsidR="00B57B6E" w:rsidRPr="00B57B6E">
        <w:rPr>
          <w:rFonts w:asciiTheme="minorHAnsi" w:eastAsia="Arial" w:hAnsiTheme="minorHAnsi" w:cstheme="minorHAnsi"/>
          <w:sz w:val="24"/>
          <w:szCs w:val="24"/>
        </w:rPr>
        <w:t>stanie kompletnym z punktu widzenia celu, któremu ma służyć</w:t>
      </w:r>
      <w:r w:rsidR="00B57B6E">
        <w:rPr>
          <w:rFonts w:asciiTheme="minorHAnsi" w:eastAsia="Arial" w:hAnsiTheme="minorHAnsi" w:cstheme="minorHAnsi"/>
          <w:sz w:val="24"/>
          <w:szCs w:val="24"/>
        </w:rPr>
        <w:t>,</w:t>
      </w:r>
    </w:p>
    <w:p w14:paraId="6B6B175F" w14:textId="09BFE9EE" w:rsidR="00B57B6E" w:rsidRDefault="005967BD" w:rsidP="00EE0EE1">
      <w:pPr>
        <w:pStyle w:val="Akapitzlist"/>
        <w:widowControl w:val="0"/>
        <w:numPr>
          <w:ilvl w:val="0"/>
          <w:numId w:val="15"/>
        </w:numPr>
        <w:suppressAutoHyphens/>
        <w:autoSpaceDE w:val="0"/>
        <w:spacing w:after="0" w:line="276" w:lineRule="auto"/>
        <w:ind w:left="850" w:hanging="425"/>
        <w:jc w:val="both"/>
        <w:rPr>
          <w:rFonts w:asciiTheme="minorHAnsi" w:eastAsia="Arial" w:hAnsiTheme="minorHAnsi" w:cstheme="minorHAnsi"/>
          <w:sz w:val="24"/>
          <w:szCs w:val="24"/>
        </w:rPr>
      </w:pPr>
      <w:r w:rsidRPr="005967BD">
        <w:rPr>
          <w:rFonts w:asciiTheme="minorHAnsi" w:eastAsia="Arial" w:hAnsiTheme="minorHAnsi" w:cstheme="minorHAnsi"/>
          <w:sz w:val="24"/>
          <w:szCs w:val="24"/>
        </w:rPr>
        <w:t xml:space="preserve">pisemnego oświadczenia </w:t>
      </w:r>
      <w:r w:rsidR="00B57B6E" w:rsidRPr="00B57B6E">
        <w:rPr>
          <w:rFonts w:asciiTheme="minorHAnsi" w:eastAsia="Arial" w:hAnsiTheme="minorHAnsi" w:cstheme="minorHAnsi"/>
          <w:sz w:val="24"/>
          <w:szCs w:val="24"/>
        </w:rPr>
        <w:t>o kompletności i zgodności wersji papierowej dokumentacji projektowej z wersją elektroniczną</w:t>
      </w:r>
      <w:r w:rsidR="00B57B6E">
        <w:rPr>
          <w:rFonts w:asciiTheme="minorHAnsi" w:eastAsia="Arial" w:hAnsiTheme="minorHAnsi" w:cstheme="minorHAnsi"/>
          <w:sz w:val="24"/>
          <w:szCs w:val="24"/>
        </w:rPr>
        <w:t>,</w:t>
      </w:r>
    </w:p>
    <w:p w14:paraId="2C0444C9" w14:textId="5E7E5F77" w:rsidR="00B57B6E" w:rsidRPr="00356848" w:rsidRDefault="005967BD" w:rsidP="00EE0EE1">
      <w:pPr>
        <w:pStyle w:val="Akapitzlist"/>
        <w:widowControl w:val="0"/>
        <w:numPr>
          <w:ilvl w:val="0"/>
          <w:numId w:val="15"/>
        </w:numPr>
        <w:suppressAutoHyphens/>
        <w:autoSpaceDE w:val="0"/>
        <w:spacing w:after="0" w:line="276" w:lineRule="auto"/>
        <w:ind w:left="850" w:hanging="425"/>
        <w:jc w:val="both"/>
        <w:rPr>
          <w:rFonts w:asciiTheme="minorHAnsi" w:eastAsia="Arial" w:hAnsiTheme="minorHAnsi" w:cstheme="minorHAnsi"/>
          <w:sz w:val="24"/>
          <w:szCs w:val="24"/>
        </w:rPr>
      </w:pPr>
      <w:r w:rsidRPr="005967BD">
        <w:rPr>
          <w:rFonts w:asciiTheme="minorHAnsi" w:eastAsia="Arial" w:hAnsiTheme="minorHAnsi" w:cstheme="minorHAnsi"/>
          <w:sz w:val="24"/>
          <w:szCs w:val="24"/>
        </w:rPr>
        <w:t xml:space="preserve">pisemnego oświadczenia </w:t>
      </w:r>
      <w:r w:rsidR="00B57B6E" w:rsidRPr="00B57B6E">
        <w:rPr>
          <w:rFonts w:asciiTheme="minorHAnsi" w:eastAsia="Arial" w:hAnsiTheme="minorHAnsi" w:cstheme="minorHAnsi"/>
          <w:sz w:val="24"/>
          <w:szCs w:val="24"/>
        </w:rPr>
        <w:t>zobowiązujące</w:t>
      </w:r>
      <w:r>
        <w:rPr>
          <w:rFonts w:asciiTheme="minorHAnsi" w:eastAsia="Arial" w:hAnsiTheme="minorHAnsi" w:cstheme="minorHAnsi"/>
          <w:sz w:val="24"/>
          <w:szCs w:val="24"/>
        </w:rPr>
        <w:t>go</w:t>
      </w:r>
      <w:r w:rsidR="00B57B6E" w:rsidRPr="00B57B6E">
        <w:rPr>
          <w:rFonts w:asciiTheme="minorHAnsi" w:eastAsia="Arial" w:hAnsiTheme="minorHAnsi" w:cstheme="minorHAnsi"/>
          <w:sz w:val="24"/>
          <w:szCs w:val="24"/>
        </w:rPr>
        <w:t xml:space="preserve"> do pełnienia nadzoru autorskiego w czasie realizacji inwestycji objętej dokumentacją</w:t>
      </w:r>
      <w:r w:rsidR="006C3600">
        <w:rPr>
          <w:rFonts w:asciiTheme="minorHAnsi" w:eastAsia="Arial" w:hAnsiTheme="minorHAnsi" w:cstheme="minorHAnsi"/>
          <w:sz w:val="24"/>
          <w:szCs w:val="24"/>
        </w:rPr>
        <w:t>.</w:t>
      </w:r>
    </w:p>
    <w:p w14:paraId="71A98759" w14:textId="2AD825D4" w:rsidR="00BA3158" w:rsidRPr="00BA3158"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 xml:space="preserve">Wykonawca, zobowiązuje się do uczestniczenia w spotkaniach organizowanych przez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amawiającego w ramach realizacji przedmiotu umowy.</w:t>
      </w:r>
    </w:p>
    <w:p w14:paraId="0FBA42AB" w14:textId="753B3C67" w:rsidR="00BA3158" w:rsidRPr="00BA3158"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 xml:space="preserve">Wykonawca zobowiązuje się do ustosunkowania się do przekazywanych uwag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 xml:space="preserve">amawiającego, usuwania wad i wprowadzanie poprawek i uzupełnień w ustalonym przez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 xml:space="preserve">amawiającego terminie, w uzgodnieniu z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amawiającym</w:t>
      </w:r>
      <w:r>
        <w:rPr>
          <w:rFonts w:asciiTheme="minorHAnsi" w:eastAsia="Arial" w:hAnsiTheme="minorHAnsi" w:cstheme="minorHAnsi"/>
          <w:sz w:val="24"/>
          <w:szCs w:val="24"/>
        </w:rPr>
        <w:t>. C</w:t>
      </w:r>
      <w:r w:rsidRPr="00BA3158">
        <w:rPr>
          <w:rFonts w:asciiTheme="minorHAnsi" w:eastAsia="Arial" w:hAnsiTheme="minorHAnsi" w:cstheme="minorHAnsi"/>
          <w:sz w:val="24"/>
          <w:szCs w:val="24"/>
        </w:rPr>
        <w:t>zynności te nie podlegają odrębnej zapłacie.</w:t>
      </w:r>
    </w:p>
    <w:p w14:paraId="779C5A2F" w14:textId="0BD66813" w:rsidR="00BA3158" w:rsidRPr="00BA3158"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 xml:space="preserve">Wykonawca zobowiązuje się do przekazywania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amawiającemu informacji o</w:t>
      </w:r>
      <w:r>
        <w:rPr>
          <w:rFonts w:asciiTheme="minorHAnsi" w:eastAsia="Arial" w:hAnsiTheme="minorHAnsi" w:cstheme="minorHAnsi"/>
          <w:sz w:val="24"/>
          <w:szCs w:val="24"/>
        </w:rPr>
        <w:t> </w:t>
      </w:r>
      <w:r w:rsidRPr="00BA3158">
        <w:rPr>
          <w:rFonts w:asciiTheme="minorHAnsi" w:eastAsia="Arial" w:hAnsiTheme="minorHAnsi" w:cstheme="minorHAnsi"/>
          <w:sz w:val="24"/>
          <w:szCs w:val="24"/>
        </w:rPr>
        <w:t xml:space="preserve">trudnościach, zagrożeniach mających wpływ na terminowe wykonanie przedmiotu umowy. </w:t>
      </w:r>
    </w:p>
    <w:p w14:paraId="0A7F90AD" w14:textId="77777777" w:rsidR="00B7175D" w:rsidRDefault="00BA3158" w:rsidP="00EE0EE1">
      <w:pPr>
        <w:pStyle w:val="Akapitzlist"/>
        <w:widowControl w:val="0"/>
        <w:numPr>
          <w:ilvl w:val="0"/>
          <w:numId w:val="14"/>
        </w:numPr>
        <w:suppressAutoHyphens/>
        <w:autoSpaceDE w:val="0"/>
        <w:spacing w:after="0" w:line="276" w:lineRule="auto"/>
        <w:ind w:left="425" w:hanging="425"/>
        <w:jc w:val="both"/>
        <w:rPr>
          <w:rFonts w:asciiTheme="minorHAnsi" w:eastAsia="Arial" w:hAnsiTheme="minorHAnsi" w:cstheme="minorHAnsi"/>
          <w:sz w:val="24"/>
          <w:szCs w:val="24"/>
        </w:rPr>
      </w:pPr>
      <w:r w:rsidRPr="00BA3158">
        <w:rPr>
          <w:rFonts w:asciiTheme="minorHAnsi" w:eastAsia="Arial" w:hAnsiTheme="minorHAnsi" w:cstheme="minorHAnsi"/>
          <w:sz w:val="24"/>
          <w:szCs w:val="24"/>
        </w:rPr>
        <w:t>Wykonawca zobowiązuje się do poufności sporządzonych kosztorysów inwestorskich w</w:t>
      </w:r>
      <w:r>
        <w:rPr>
          <w:rFonts w:asciiTheme="minorHAnsi" w:eastAsia="Arial" w:hAnsiTheme="minorHAnsi" w:cstheme="minorHAnsi"/>
          <w:sz w:val="24"/>
          <w:szCs w:val="24"/>
        </w:rPr>
        <w:t> </w:t>
      </w:r>
      <w:r w:rsidRPr="00BA3158">
        <w:rPr>
          <w:rFonts w:asciiTheme="minorHAnsi" w:eastAsia="Arial" w:hAnsiTheme="minorHAnsi" w:cstheme="minorHAnsi"/>
          <w:sz w:val="24"/>
          <w:szCs w:val="24"/>
        </w:rPr>
        <w:t xml:space="preserve">ramach niniejszej umowy oraz do podejmowania czynności mających na celu zabezpieczenie praw i interesów </w:t>
      </w:r>
      <w:r>
        <w:rPr>
          <w:rFonts w:asciiTheme="minorHAnsi" w:eastAsia="Arial" w:hAnsiTheme="minorHAnsi" w:cstheme="minorHAnsi"/>
          <w:sz w:val="24"/>
          <w:szCs w:val="24"/>
        </w:rPr>
        <w:t>z</w:t>
      </w:r>
      <w:r w:rsidRPr="00BA3158">
        <w:rPr>
          <w:rFonts w:asciiTheme="minorHAnsi" w:eastAsia="Arial" w:hAnsiTheme="minorHAnsi" w:cstheme="minorHAnsi"/>
          <w:sz w:val="24"/>
          <w:szCs w:val="24"/>
        </w:rPr>
        <w:t>amawiającego.</w:t>
      </w:r>
    </w:p>
    <w:p w14:paraId="38472B82" w14:textId="7E6C512D" w:rsidR="001C2016" w:rsidRDefault="001C2016" w:rsidP="00EE0EE1">
      <w:pPr>
        <w:pStyle w:val="Akapitzlist"/>
        <w:widowControl w:val="0"/>
        <w:suppressAutoHyphens/>
        <w:autoSpaceDE w:val="0"/>
        <w:spacing w:after="0" w:line="276" w:lineRule="auto"/>
        <w:ind w:left="425"/>
        <w:jc w:val="both"/>
        <w:rPr>
          <w:rFonts w:asciiTheme="minorHAnsi" w:eastAsia="Arial" w:hAnsiTheme="minorHAnsi" w:cstheme="minorHAnsi"/>
          <w:sz w:val="24"/>
          <w:szCs w:val="24"/>
        </w:rPr>
      </w:pPr>
    </w:p>
    <w:p w14:paraId="4ABFD84F" w14:textId="392A6A46" w:rsidR="001C2016" w:rsidRPr="001C2016" w:rsidRDefault="001C2016" w:rsidP="00EE0EE1">
      <w:pPr>
        <w:widowControl w:val="0"/>
        <w:suppressAutoHyphens/>
        <w:autoSpaceDE w:val="0"/>
        <w:spacing w:after="0"/>
        <w:jc w:val="center"/>
        <w:rPr>
          <w:rFonts w:asciiTheme="minorHAnsi" w:eastAsia="Arial" w:hAnsiTheme="minorHAnsi" w:cstheme="minorHAnsi"/>
          <w:sz w:val="24"/>
          <w:szCs w:val="24"/>
        </w:rPr>
      </w:pPr>
      <w:r w:rsidRPr="001C2016">
        <w:rPr>
          <w:rFonts w:asciiTheme="minorHAnsi" w:eastAsia="Arial" w:hAnsiTheme="minorHAnsi" w:cstheme="minorHAnsi"/>
          <w:sz w:val="24"/>
          <w:szCs w:val="24"/>
        </w:rPr>
        <w:t xml:space="preserve">§ </w:t>
      </w:r>
      <w:r>
        <w:rPr>
          <w:rFonts w:asciiTheme="minorHAnsi" w:eastAsia="Arial" w:hAnsiTheme="minorHAnsi" w:cstheme="minorHAnsi"/>
          <w:sz w:val="24"/>
          <w:szCs w:val="24"/>
        </w:rPr>
        <w:t>3</w:t>
      </w:r>
      <w:r w:rsidRPr="001C2016">
        <w:rPr>
          <w:rFonts w:asciiTheme="minorHAnsi" w:eastAsia="Arial" w:hAnsiTheme="minorHAnsi" w:cstheme="minorHAnsi"/>
          <w:sz w:val="24"/>
          <w:szCs w:val="24"/>
        </w:rPr>
        <w:t>.</w:t>
      </w:r>
    </w:p>
    <w:p w14:paraId="126B11E9" w14:textId="7B0276A7" w:rsidR="006275E1" w:rsidRPr="006275E1" w:rsidRDefault="006275E1" w:rsidP="004E595D">
      <w:pPr>
        <w:spacing w:after="0"/>
        <w:jc w:val="both"/>
        <w:rPr>
          <w:rFonts w:asciiTheme="minorHAnsi" w:eastAsia="Arial" w:hAnsiTheme="minorHAnsi" w:cstheme="minorHAnsi"/>
          <w:sz w:val="24"/>
          <w:szCs w:val="24"/>
        </w:rPr>
      </w:pPr>
      <w:r w:rsidRPr="006275E1">
        <w:rPr>
          <w:rFonts w:asciiTheme="minorHAnsi" w:eastAsia="Arial" w:hAnsiTheme="minorHAnsi" w:cstheme="minorHAnsi"/>
          <w:sz w:val="24"/>
          <w:szCs w:val="24"/>
        </w:rPr>
        <w:t xml:space="preserve">Do obowiązków </w:t>
      </w:r>
      <w:r w:rsidR="00C627F9">
        <w:rPr>
          <w:rFonts w:asciiTheme="minorHAnsi" w:eastAsia="Arial" w:hAnsiTheme="minorHAnsi" w:cstheme="minorHAnsi"/>
          <w:sz w:val="24"/>
          <w:szCs w:val="24"/>
        </w:rPr>
        <w:t>z</w:t>
      </w:r>
      <w:r w:rsidRPr="006275E1">
        <w:rPr>
          <w:rFonts w:asciiTheme="minorHAnsi" w:eastAsia="Arial" w:hAnsiTheme="minorHAnsi" w:cstheme="minorHAnsi"/>
          <w:sz w:val="24"/>
          <w:szCs w:val="24"/>
        </w:rPr>
        <w:t>amawiającego należy:</w:t>
      </w:r>
    </w:p>
    <w:p w14:paraId="309AE4E6" w14:textId="2BC2AB3E" w:rsidR="006275E1" w:rsidRPr="006275E1" w:rsidRDefault="006275E1" w:rsidP="00EE0EE1">
      <w:pPr>
        <w:numPr>
          <w:ilvl w:val="0"/>
          <w:numId w:val="16"/>
        </w:numPr>
        <w:spacing w:after="0"/>
        <w:ind w:left="425" w:hanging="425"/>
        <w:contextualSpacing/>
        <w:rPr>
          <w:rFonts w:asciiTheme="minorHAnsi" w:eastAsia="Arial" w:hAnsiTheme="minorHAnsi" w:cstheme="minorHAnsi"/>
          <w:sz w:val="24"/>
          <w:szCs w:val="24"/>
        </w:rPr>
      </w:pPr>
      <w:r w:rsidRPr="006275E1">
        <w:rPr>
          <w:rFonts w:asciiTheme="minorHAnsi" w:eastAsia="Arial" w:hAnsiTheme="minorHAnsi" w:cstheme="minorHAnsi"/>
          <w:sz w:val="24"/>
          <w:szCs w:val="24"/>
        </w:rPr>
        <w:t xml:space="preserve">udzielanie niezbędnych wyjaśnień </w:t>
      </w:r>
      <w:r w:rsidR="00734643">
        <w:rPr>
          <w:rFonts w:asciiTheme="minorHAnsi" w:eastAsia="Arial" w:hAnsiTheme="minorHAnsi" w:cstheme="minorHAnsi"/>
          <w:sz w:val="24"/>
          <w:szCs w:val="24"/>
        </w:rPr>
        <w:t>w</w:t>
      </w:r>
      <w:r w:rsidRPr="006275E1">
        <w:rPr>
          <w:rFonts w:asciiTheme="minorHAnsi" w:eastAsia="Arial" w:hAnsiTheme="minorHAnsi" w:cstheme="minorHAnsi"/>
          <w:sz w:val="24"/>
          <w:szCs w:val="24"/>
        </w:rPr>
        <w:t>ykonawcy związanych z zakresem zadania,</w:t>
      </w:r>
    </w:p>
    <w:p w14:paraId="414C0972" w14:textId="4C15AE28" w:rsidR="006275E1" w:rsidRPr="006275E1" w:rsidRDefault="006275E1" w:rsidP="004E595D">
      <w:pPr>
        <w:numPr>
          <w:ilvl w:val="0"/>
          <w:numId w:val="16"/>
        </w:numPr>
        <w:spacing w:after="0"/>
        <w:ind w:left="425" w:hanging="425"/>
        <w:contextualSpacing/>
        <w:jc w:val="both"/>
        <w:rPr>
          <w:rFonts w:asciiTheme="minorHAnsi" w:eastAsia="Arial" w:hAnsiTheme="minorHAnsi" w:cstheme="minorHAnsi"/>
          <w:sz w:val="24"/>
          <w:szCs w:val="24"/>
        </w:rPr>
      </w:pPr>
      <w:r w:rsidRPr="006275E1">
        <w:rPr>
          <w:rFonts w:asciiTheme="minorHAnsi" w:eastAsia="Arial" w:hAnsiTheme="minorHAnsi" w:cstheme="minorHAnsi"/>
          <w:sz w:val="24"/>
          <w:szCs w:val="24"/>
        </w:rPr>
        <w:lastRenderedPageBreak/>
        <w:t xml:space="preserve">sprawdzenie i weryfikacja sporządzonej dokumentacji w ciągu </w:t>
      </w:r>
      <w:r w:rsidR="008D00F9">
        <w:rPr>
          <w:rFonts w:asciiTheme="minorHAnsi" w:eastAsia="Arial" w:hAnsiTheme="minorHAnsi" w:cstheme="minorHAnsi"/>
          <w:sz w:val="24"/>
          <w:szCs w:val="24"/>
        </w:rPr>
        <w:t>5</w:t>
      </w:r>
      <w:r w:rsidRPr="006275E1">
        <w:rPr>
          <w:rFonts w:asciiTheme="minorHAnsi" w:eastAsia="Arial" w:hAnsiTheme="minorHAnsi" w:cstheme="minorHAnsi"/>
          <w:sz w:val="24"/>
          <w:szCs w:val="24"/>
        </w:rPr>
        <w:t xml:space="preserve"> dni roboczych od jej przekazania.</w:t>
      </w:r>
    </w:p>
    <w:p w14:paraId="20149B09" w14:textId="77777777" w:rsidR="00C27110" w:rsidRDefault="00C27110" w:rsidP="00EE0EE1">
      <w:pPr>
        <w:spacing w:after="0"/>
        <w:jc w:val="center"/>
        <w:rPr>
          <w:rFonts w:cs="Calibri"/>
          <w:sz w:val="24"/>
          <w:szCs w:val="24"/>
        </w:rPr>
      </w:pPr>
    </w:p>
    <w:p w14:paraId="7A87C1D6" w14:textId="15D91099" w:rsidR="006D18F6" w:rsidRPr="00E444F4" w:rsidRDefault="006D18F6" w:rsidP="00EE0EE1">
      <w:pPr>
        <w:widowControl w:val="0"/>
        <w:suppressAutoHyphens/>
        <w:autoSpaceDE w:val="0"/>
        <w:spacing w:after="0"/>
        <w:jc w:val="center"/>
        <w:rPr>
          <w:rFonts w:asciiTheme="minorHAnsi" w:eastAsia="Arial" w:hAnsiTheme="minorHAnsi" w:cstheme="minorHAnsi"/>
          <w:sz w:val="24"/>
          <w:szCs w:val="24"/>
        </w:rPr>
      </w:pPr>
      <w:bookmarkStart w:id="3" w:name="_Hlk157097047"/>
      <w:r w:rsidRPr="00E444F4">
        <w:rPr>
          <w:rFonts w:asciiTheme="minorHAnsi" w:eastAsia="Arial" w:hAnsiTheme="minorHAnsi" w:cstheme="minorHAnsi"/>
          <w:sz w:val="24"/>
          <w:szCs w:val="24"/>
        </w:rPr>
        <w:t xml:space="preserve">§ </w:t>
      </w:r>
      <w:r w:rsidR="00E444F4">
        <w:rPr>
          <w:rFonts w:asciiTheme="minorHAnsi" w:eastAsia="Arial" w:hAnsiTheme="minorHAnsi" w:cstheme="minorHAnsi"/>
          <w:sz w:val="24"/>
          <w:szCs w:val="24"/>
        </w:rPr>
        <w:t>4</w:t>
      </w:r>
      <w:r w:rsidRPr="00E444F4">
        <w:rPr>
          <w:rFonts w:asciiTheme="minorHAnsi" w:eastAsia="Arial" w:hAnsiTheme="minorHAnsi" w:cstheme="minorHAnsi"/>
          <w:sz w:val="24"/>
          <w:szCs w:val="24"/>
        </w:rPr>
        <w:t>.</w:t>
      </w:r>
      <w:bookmarkStart w:id="4" w:name="_GoBack"/>
      <w:bookmarkEnd w:id="4"/>
    </w:p>
    <w:bookmarkEnd w:id="3"/>
    <w:p w14:paraId="370A3DC5" w14:textId="77777777" w:rsidR="00E444F4" w:rsidRPr="00E444F4" w:rsidRDefault="00E444F4" w:rsidP="00EE0EE1">
      <w:pPr>
        <w:tabs>
          <w:tab w:val="num" w:pos="900"/>
        </w:tabs>
        <w:spacing w:after="0"/>
        <w:jc w:val="both"/>
        <w:rPr>
          <w:rFonts w:cs="Calibri"/>
          <w:i/>
          <w:sz w:val="24"/>
          <w:szCs w:val="24"/>
        </w:rPr>
      </w:pPr>
      <w:r w:rsidRPr="00E444F4">
        <w:rPr>
          <w:rFonts w:cs="Calibri"/>
          <w:sz w:val="24"/>
          <w:szCs w:val="24"/>
        </w:rPr>
        <w:t xml:space="preserve">Termin wykonania przedmiotu umowy: </w:t>
      </w:r>
    </w:p>
    <w:p w14:paraId="4DAD4152" w14:textId="0817E6E2" w:rsidR="00443379" w:rsidRPr="00C701A5" w:rsidRDefault="00443379" w:rsidP="00EE0EE1">
      <w:pPr>
        <w:pStyle w:val="Akapitzlist"/>
        <w:numPr>
          <w:ilvl w:val="0"/>
          <w:numId w:val="17"/>
        </w:numPr>
        <w:spacing w:after="0" w:line="276" w:lineRule="auto"/>
        <w:ind w:left="425" w:hanging="425"/>
        <w:jc w:val="both"/>
        <w:rPr>
          <w:rFonts w:cs="Calibri"/>
          <w:bCs/>
          <w:sz w:val="24"/>
          <w:szCs w:val="24"/>
        </w:rPr>
      </w:pPr>
      <w:r w:rsidRPr="00C701A5">
        <w:rPr>
          <w:rFonts w:cs="Calibri"/>
          <w:bCs/>
          <w:sz w:val="24"/>
          <w:szCs w:val="24"/>
        </w:rPr>
        <w:t xml:space="preserve">w zakresie § 1 ust. 2 </w:t>
      </w:r>
      <w:r w:rsidR="000A1B61" w:rsidRPr="00C701A5">
        <w:rPr>
          <w:rFonts w:cs="Calibri"/>
          <w:bCs/>
          <w:sz w:val="24"/>
          <w:szCs w:val="24"/>
        </w:rPr>
        <w:t>pkt 1</w:t>
      </w:r>
      <w:r w:rsidR="00C701A5" w:rsidRPr="00C701A5">
        <w:rPr>
          <w:rFonts w:cs="Calibri"/>
          <w:bCs/>
          <w:sz w:val="24"/>
          <w:szCs w:val="24"/>
        </w:rPr>
        <w:t>-</w:t>
      </w:r>
      <w:r w:rsidR="00F71FCB">
        <w:rPr>
          <w:rFonts w:cs="Calibri"/>
          <w:bCs/>
          <w:sz w:val="24"/>
          <w:szCs w:val="24"/>
        </w:rPr>
        <w:t>5</w:t>
      </w:r>
      <w:r w:rsidRPr="00C701A5">
        <w:rPr>
          <w:rFonts w:cs="Calibri"/>
          <w:bCs/>
          <w:sz w:val="24"/>
          <w:szCs w:val="24"/>
        </w:rPr>
        <w:t xml:space="preserve"> niniejszej umowy: do </w:t>
      </w:r>
      <w:r w:rsidR="00C4625C">
        <w:rPr>
          <w:rFonts w:cs="Calibri"/>
          <w:bCs/>
          <w:sz w:val="24"/>
          <w:szCs w:val="24"/>
        </w:rPr>
        <w:t>20</w:t>
      </w:r>
      <w:r w:rsidR="00C701A5" w:rsidRPr="00C701A5">
        <w:rPr>
          <w:rFonts w:cs="Calibri"/>
          <w:bCs/>
          <w:sz w:val="24"/>
          <w:szCs w:val="24"/>
        </w:rPr>
        <w:t xml:space="preserve"> grudnia 2024 roku</w:t>
      </w:r>
      <w:r w:rsidRPr="00C701A5">
        <w:rPr>
          <w:rFonts w:cs="Calibri"/>
          <w:bCs/>
          <w:sz w:val="24"/>
          <w:szCs w:val="24"/>
        </w:rPr>
        <w:t>,</w:t>
      </w:r>
    </w:p>
    <w:p w14:paraId="007E1C44" w14:textId="3E1E3AF1" w:rsidR="007332AF" w:rsidRPr="00E105CC" w:rsidRDefault="00B464B1" w:rsidP="00EE0EE1">
      <w:pPr>
        <w:pStyle w:val="Akapitzlist"/>
        <w:numPr>
          <w:ilvl w:val="0"/>
          <w:numId w:val="17"/>
        </w:numPr>
        <w:spacing w:after="0" w:line="276" w:lineRule="auto"/>
        <w:ind w:left="425" w:hanging="425"/>
        <w:jc w:val="both"/>
        <w:rPr>
          <w:rFonts w:cs="Calibri"/>
          <w:sz w:val="24"/>
          <w:szCs w:val="24"/>
        </w:rPr>
      </w:pPr>
      <w:r w:rsidRPr="00E444F4">
        <w:rPr>
          <w:rFonts w:cs="Calibri"/>
          <w:sz w:val="24"/>
          <w:szCs w:val="24"/>
        </w:rPr>
        <w:t xml:space="preserve">w zakresie § 1 ust. </w:t>
      </w:r>
      <w:r>
        <w:rPr>
          <w:rFonts w:cs="Calibri"/>
          <w:sz w:val="24"/>
          <w:szCs w:val="24"/>
        </w:rPr>
        <w:t>2</w:t>
      </w:r>
      <w:r w:rsidRPr="00E444F4">
        <w:rPr>
          <w:rFonts w:cs="Calibri"/>
          <w:sz w:val="24"/>
          <w:szCs w:val="24"/>
        </w:rPr>
        <w:t xml:space="preserve"> pkt </w:t>
      </w:r>
      <w:r w:rsidR="00734643">
        <w:rPr>
          <w:rFonts w:cs="Calibri"/>
          <w:sz w:val="24"/>
          <w:szCs w:val="24"/>
        </w:rPr>
        <w:t>6</w:t>
      </w:r>
      <w:r w:rsidRPr="00E30E23">
        <w:rPr>
          <w:rFonts w:cs="Calibri"/>
          <w:sz w:val="24"/>
          <w:szCs w:val="24"/>
        </w:rPr>
        <w:t xml:space="preserve"> </w:t>
      </w:r>
      <w:r w:rsidR="00734643" w:rsidRPr="00E30E23">
        <w:rPr>
          <w:rFonts w:cs="Calibri"/>
          <w:sz w:val="24"/>
          <w:szCs w:val="24"/>
        </w:rPr>
        <w:t>niniejszej</w:t>
      </w:r>
      <w:r w:rsidRPr="00E30E23">
        <w:rPr>
          <w:rFonts w:cs="Calibri"/>
          <w:sz w:val="24"/>
          <w:szCs w:val="24"/>
        </w:rPr>
        <w:t xml:space="preserve"> umowy – w przypadku wystąpienia takiej </w:t>
      </w:r>
      <w:r w:rsidRPr="007332AF">
        <w:rPr>
          <w:rFonts w:cs="Calibri"/>
          <w:sz w:val="24"/>
          <w:szCs w:val="24"/>
        </w:rPr>
        <w:t>konieczności</w:t>
      </w:r>
      <w:r w:rsidRPr="00E105CC">
        <w:rPr>
          <w:rFonts w:cs="Calibri"/>
          <w:sz w:val="24"/>
          <w:szCs w:val="24"/>
        </w:rPr>
        <w:t xml:space="preserve">, </w:t>
      </w:r>
      <w:r w:rsidR="00734643" w:rsidRPr="00E105CC">
        <w:rPr>
          <w:rFonts w:cs="Calibri"/>
          <w:sz w:val="24"/>
          <w:szCs w:val="24"/>
        </w:rPr>
        <w:t>w</w:t>
      </w:r>
      <w:r w:rsidRPr="00E105CC">
        <w:rPr>
          <w:rFonts w:cs="Calibri"/>
          <w:sz w:val="24"/>
          <w:szCs w:val="24"/>
        </w:rPr>
        <w:t>ykonawca zobowiązuje się wykonać aktualizację kosztorysu inwestorskiego</w:t>
      </w:r>
      <w:r w:rsidR="007332AF" w:rsidRPr="00E105CC">
        <w:rPr>
          <w:rFonts w:cs="Calibri"/>
          <w:sz w:val="24"/>
          <w:szCs w:val="24"/>
        </w:rPr>
        <w:t xml:space="preserve"> oraz przekazać j</w:t>
      </w:r>
      <w:r w:rsidR="00010ECE">
        <w:rPr>
          <w:rFonts w:cs="Calibri"/>
          <w:sz w:val="24"/>
          <w:szCs w:val="24"/>
        </w:rPr>
        <w:t>ą</w:t>
      </w:r>
      <w:r w:rsidR="007332AF" w:rsidRPr="00E105CC">
        <w:rPr>
          <w:rFonts w:cs="Calibri"/>
          <w:sz w:val="24"/>
          <w:szCs w:val="24"/>
        </w:rPr>
        <w:t xml:space="preserve"> zamawiającemu w wyznaczonym przez niego terminie</w:t>
      </w:r>
      <w:r w:rsidR="000B737A" w:rsidRPr="00E105CC">
        <w:rPr>
          <w:rFonts w:cs="Calibri"/>
          <w:sz w:val="24"/>
          <w:szCs w:val="24"/>
        </w:rPr>
        <w:t>,</w:t>
      </w:r>
    </w:p>
    <w:p w14:paraId="08C57C76" w14:textId="29F2E8A2" w:rsidR="00E444F4" w:rsidRPr="00605C28" w:rsidRDefault="00E444F4" w:rsidP="00EE0EE1">
      <w:pPr>
        <w:pStyle w:val="Akapitzlist"/>
        <w:numPr>
          <w:ilvl w:val="0"/>
          <w:numId w:val="17"/>
        </w:numPr>
        <w:spacing w:after="0" w:line="276" w:lineRule="auto"/>
        <w:ind w:left="425" w:hanging="425"/>
        <w:jc w:val="both"/>
        <w:rPr>
          <w:rFonts w:cs="Calibri"/>
          <w:sz w:val="24"/>
          <w:szCs w:val="24"/>
        </w:rPr>
      </w:pPr>
      <w:bookmarkStart w:id="5" w:name="_Hlk157684302"/>
      <w:r w:rsidRPr="00E105CC">
        <w:rPr>
          <w:rFonts w:cs="Calibri"/>
          <w:sz w:val="24"/>
          <w:szCs w:val="24"/>
        </w:rPr>
        <w:t xml:space="preserve">w zakresie § 1 ust. </w:t>
      </w:r>
      <w:r w:rsidR="00C00772" w:rsidRPr="00E105CC">
        <w:rPr>
          <w:rFonts w:cs="Calibri"/>
          <w:sz w:val="24"/>
          <w:szCs w:val="24"/>
        </w:rPr>
        <w:t>2</w:t>
      </w:r>
      <w:r w:rsidRPr="00E105CC">
        <w:rPr>
          <w:rFonts w:cs="Calibri"/>
          <w:sz w:val="24"/>
          <w:szCs w:val="24"/>
        </w:rPr>
        <w:t xml:space="preserve"> pkt </w:t>
      </w:r>
      <w:r w:rsidR="00010ECE">
        <w:rPr>
          <w:rFonts w:cs="Calibri"/>
          <w:sz w:val="24"/>
          <w:szCs w:val="24"/>
        </w:rPr>
        <w:t>7</w:t>
      </w:r>
      <w:r w:rsidRPr="00E30E23">
        <w:rPr>
          <w:rFonts w:cs="Calibri"/>
          <w:sz w:val="24"/>
          <w:szCs w:val="24"/>
        </w:rPr>
        <w:t xml:space="preserve"> </w:t>
      </w:r>
      <w:r w:rsidR="00C00772" w:rsidRPr="00E30E23">
        <w:rPr>
          <w:rFonts w:cs="Calibri"/>
          <w:sz w:val="24"/>
          <w:szCs w:val="24"/>
        </w:rPr>
        <w:t xml:space="preserve">niniejszej </w:t>
      </w:r>
      <w:r w:rsidR="00C00772" w:rsidRPr="00C00772">
        <w:rPr>
          <w:rFonts w:cs="Calibri"/>
          <w:sz w:val="24"/>
          <w:szCs w:val="24"/>
        </w:rPr>
        <w:t>umowy</w:t>
      </w:r>
      <w:r w:rsidRPr="00E444F4">
        <w:rPr>
          <w:rFonts w:cs="Calibri"/>
          <w:sz w:val="24"/>
          <w:szCs w:val="24"/>
        </w:rPr>
        <w:t xml:space="preserve"> </w:t>
      </w:r>
      <w:bookmarkEnd w:id="5"/>
      <w:r w:rsidR="00C00772">
        <w:rPr>
          <w:rFonts w:cs="Calibri"/>
          <w:sz w:val="24"/>
          <w:szCs w:val="24"/>
        </w:rPr>
        <w:t xml:space="preserve">– </w:t>
      </w:r>
      <w:r w:rsidR="00FE75CD">
        <w:rPr>
          <w:rFonts w:cs="Calibri"/>
          <w:sz w:val="24"/>
          <w:szCs w:val="24"/>
        </w:rPr>
        <w:t>w</w:t>
      </w:r>
      <w:r w:rsidRPr="00E444F4">
        <w:rPr>
          <w:rFonts w:cs="Calibri"/>
          <w:sz w:val="24"/>
          <w:szCs w:val="24"/>
        </w:rPr>
        <w:t>ykonawca zobowiązuje się sprawować nadzór autorski od</w:t>
      </w:r>
      <w:r w:rsidR="00734643">
        <w:rPr>
          <w:rFonts w:cs="Calibri"/>
          <w:sz w:val="24"/>
          <w:szCs w:val="24"/>
        </w:rPr>
        <w:t xml:space="preserve"> </w:t>
      </w:r>
      <w:r w:rsidRPr="00E444F4">
        <w:rPr>
          <w:rFonts w:cs="Calibri"/>
          <w:sz w:val="24"/>
          <w:szCs w:val="24"/>
        </w:rPr>
        <w:t xml:space="preserve">dnia rozpoczęcia inwestycji (przekazania placu budowy) do dnia jej </w:t>
      </w:r>
      <w:r w:rsidRPr="00605C28">
        <w:rPr>
          <w:rFonts w:cs="Calibri"/>
          <w:sz w:val="24"/>
          <w:szCs w:val="24"/>
        </w:rPr>
        <w:t>zakończenia (odbioru końcowego robót)</w:t>
      </w:r>
      <w:r w:rsidRPr="00605C28">
        <w:rPr>
          <w:rFonts w:cs="Calibri"/>
          <w:bCs/>
          <w:sz w:val="24"/>
          <w:szCs w:val="24"/>
        </w:rPr>
        <w:t>. W przypadku jeśli inwestycja nie zostanie rozpoczęta w okresie 3 lat od d</w:t>
      </w:r>
      <w:r w:rsidRPr="00605C28">
        <w:rPr>
          <w:rFonts w:cs="Calibri"/>
          <w:sz w:val="24"/>
          <w:szCs w:val="24"/>
        </w:rPr>
        <w:t>aty odbioru dokumentacji projektowej, wykonawca nie jest zobowiązany do pełnienia nadzoru autorskiego.</w:t>
      </w:r>
    </w:p>
    <w:p w14:paraId="14BFF2FB" w14:textId="77777777" w:rsidR="006D18F6" w:rsidRPr="00605C28" w:rsidRDefault="006D18F6" w:rsidP="00EE0EE1">
      <w:pPr>
        <w:spacing w:after="0"/>
        <w:jc w:val="both"/>
        <w:rPr>
          <w:rFonts w:cs="Calibri"/>
          <w:sz w:val="24"/>
          <w:szCs w:val="24"/>
        </w:rPr>
      </w:pPr>
    </w:p>
    <w:p w14:paraId="2E0F5DC2" w14:textId="1111E4D7" w:rsidR="00DC60D1" w:rsidRPr="00605C28" w:rsidRDefault="00DC60D1" w:rsidP="00EE0EE1">
      <w:pPr>
        <w:tabs>
          <w:tab w:val="num" w:pos="360"/>
          <w:tab w:val="left" w:pos="420"/>
        </w:tabs>
        <w:spacing w:after="0"/>
        <w:ind w:left="357" w:hanging="357"/>
        <w:jc w:val="center"/>
        <w:rPr>
          <w:rFonts w:cs="Calibri"/>
          <w:sz w:val="24"/>
          <w:szCs w:val="24"/>
        </w:rPr>
      </w:pPr>
      <w:bookmarkStart w:id="6" w:name="_Hlk157067240"/>
      <w:r w:rsidRPr="00605C28">
        <w:rPr>
          <w:rFonts w:cs="Calibri"/>
          <w:sz w:val="24"/>
          <w:szCs w:val="24"/>
        </w:rPr>
        <w:t xml:space="preserve">§ </w:t>
      </w:r>
      <w:r w:rsidR="00083EF3" w:rsidRPr="00605C28">
        <w:rPr>
          <w:rFonts w:cs="Calibri"/>
          <w:sz w:val="24"/>
          <w:szCs w:val="24"/>
        </w:rPr>
        <w:t>5</w:t>
      </w:r>
      <w:r w:rsidRPr="00605C28">
        <w:rPr>
          <w:rFonts w:cs="Calibri"/>
          <w:sz w:val="24"/>
          <w:szCs w:val="24"/>
        </w:rPr>
        <w:t>.</w:t>
      </w:r>
    </w:p>
    <w:bookmarkEnd w:id="6"/>
    <w:p w14:paraId="4CA8D674" w14:textId="2589A264" w:rsidR="00021F2C" w:rsidRDefault="00021F2C" w:rsidP="00871BCC">
      <w:pPr>
        <w:numPr>
          <w:ilvl w:val="0"/>
          <w:numId w:val="2"/>
        </w:numPr>
        <w:shd w:val="clear" w:color="auto" w:fill="FFFFFF"/>
        <w:spacing w:after="0"/>
        <w:ind w:left="425" w:hanging="425"/>
        <w:contextualSpacing/>
        <w:jc w:val="both"/>
        <w:rPr>
          <w:rFonts w:eastAsia="Times New Roman" w:cs="Calibri"/>
          <w:sz w:val="24"/>
          <w:szCs w:val="24"/>
          <w:lang w:eastAsia="pl-PL"/>
        </w:rPr>
      </w:pPr>
      <w:r>
        <w:rPr>
          <w:rFonts w:eastAsia="Times New Roman" w:cs="Calibri"/>
          <w:sz w:val="24"/>
          <w:szCs w:val="24"/>
          <w:lang w:eastAsia="pl-PL"/>
        </w:rPr>
        <w:t>Z</w:t>
      </w:r>
      <w:r w:rsidRPr="00083EF3">
        <w:rPr>
          <w:rFonts w:eastAsia="Times New Roman" w:cs="Calibri"/>
          <w:sz w:val="24"/>
          <w:szCs w:val="24"/>
          <w:lang w:eastAsia="pl-PL"/>
        </w:rPr>
        <w:t xml:space="preserve">a wykonanie przedmiotu umowy </w:t>
      </w:r>
      <w:r>
        <w:rPr>
          <w:rFonts w:eastAsia="Times New Roman" w:cs="Calibri"/>
          <w:sz w:val="24"/>
          <w:szCs w:val="24"/>
          <w:lang w:eastAsia="pl-PL"/>
        </w:rPr>
        <w:t>z</w:t>
      </w:r>
      <w:r w:rsidRPr="00083EF3">
        <w:rPr>
          <w:rFonts w:eastAsia="Times New Roman" w:cs="Calibri"/>
          <w:sz w:val="24"/>
          <w:szCs w:val="24"/>
          <w:lang w:eastAsia="pl-PL"/>
        </w:rPr>
        <w:t xml:space="preserve">amawiający zapłaci </w:t>
      </w:r>
      <w:r>
        <w:rPr>
          <w:rFonts w:eastAsia="Times New Roman" w:cs="Calibri"/>
          <w:sz w:val="24"/>
          <w:szCs w:val="24"/>
          <w:lang w:eastAsia="pl-PL"/>
        </w:rPr>
        <w:t>w</w:t>
      </w:r>
      <w:r w:rsidRPr="00083EF3">
        <w:rPr>
          <w:rFonts w:eastAsia="Times New Roman" w:cs="Calibri"/>
          <w:sz w:val="24"/>
          <w:szCs w:val="24"/>
          <w:lang w:eastAsia="pl-PL"/>
        </w:rPr>
        <w:t>ykonawcy wynagrodzenie</w:t>
      </w:r>
      <w:r>
        <w:rPr>
          <w:rFonts w:eastAsia="Times New Roman" w:cs="Calibri"/>
          <w:sz w:val="24"/>
          <w:szCs w:val="24"/>
          <w:lang w:eastAsia="pl-PL"/>
        </w:rPr>
        <w:t xml:space="preserve"> </w:t>
      </w:r>
      <w:r w:rsidR="00F84661">
        <w:rPr>
          <w:rFonts w:eastAsia="Times New Roman" w:cs="Calibri"/>
          <w:sz w:val="24"/>
          <w:szCs w:val="24"/>
          <w:lang w:eastAsia="pl-PL"/>
        </w:rPr>
        <w:t xml:space="preserve">ryczałtowe </w:t>
      </w:r>
      <w:r w:rsidR="00C701A5" w:rsidRPr="00C701A5">
        <w:rPr>
          <w:rFonts w:eastAsia="Times New Roman" w:cs="Calibri"/>
          <w:bCs/>
          <w:sz w:val="24"/>
          <w:szCs w:val="24"/>
          <w:lang w:eastAsia="pl-PL"/>
        </w:rPr>
        <w:t>brutto: ………..…………… zł (słownie: …………………… złotych …../100), w tym należny podatek VAT, w oparciu o prawidłowo wystawioną fakturę.</w:t>
      </w:r>
    </w:p>
    <w:p w14:paraId="738335B0" w14:textId="0BC2C137" w:rsidR="005012D9" w:rsidRDefault="00DC60D1" w:rsidP="00EE0EE1">
      <w:pPr>
        <w:numPr>
          <w:ilvl w:val="0"/>
          <w:numId w:val="2"/>
        </w:numPr>
        <w:shd w:val="clear" w:color="auto" w:fill="FFFFFF"/>
        <w:spacing w:after="0"/>
        <w:ind w:left="426" w:hanging="426"/>
        <w:contextualSpacing/>
        <w:jc w:val="both"/>
        <w:rPr>
          <w:rFonts w:eastAsia="Times New Roman" w:cs="Calibri"/>
          <w:sz w:val="24"/>
          <w:szCs w:val="24"/>
          <w:lang w:eastAsia="pl-PL"/>
        </w:rPr>
      </w:pPr>
      <w:r w:rsidRPr="00EE0EE1">
        <w:rPr>
          <w:rFonts w:eastAsia="Times New Roman" w:cs="Calibri"/>
          <w:sz w:val="24"/>
          <w:szCs w:val="24"/>
          <w:lang w:eastAsia="pl-PL"/>
        </w:rPr>
        <w:t xml:space="preserve">Wynagrodzenie nie podlega </w:t>
      </w:r>
      <w:r w:rsidR="00C701A5">
        <w:rPr>
          <w:rFonts w:eastAsia="Times New Roman" w:cs="Calibri"/>
          <w:sz w:val="24"/>
          <w:szCs w:val="24"/>
          <w:lang w:eastAsia="pl-PL"/>
        </w:rPr>
        <w:t xml:space="preserve">zmianie i </w:t>
      </w:r>
      <w:r w:rsidRPr="00083EF3">
        <w:rPr>
          <w:rFonts w:eastAsia="Times New Roman" w:cs="Calibri"/>
          <w:sz w:val="24"/>
          <w:szCs w:val="24"/>
          <w:lang w:eastAsia="pl-PL"/>
        </w:rPr>
        <w:t>waloryzacji do końca realizacji umowy.</w:t>
      </w:r>
    </w:p>
    <w:p w14:paraId="04509FDB" w14:textId="77777777" w:rsidR="000A1B61" w:rsidRDefault="000A1B61" w:rsidP="00EE0EE1">
      <w:pPr>
        <w:tabs>
          <w:tab w:val="num" w:pos="360"/>
          <w:tab w:val="left" w:pos="420"/>
        </w:tabs>
        <w:spacing w:after="0"/>
        <w:ind w:left="357" w:hanging="357"/>
        <w:jc w:val="center"/>
        <w:rPr>
          <w:sz w:val="24"/>
          <w:szCs w:val="24"/>
        </w:rPr>
      </w:pPr>
    </w:p>
    <w:p w14:paraId="62242091" w14:textId="414161C5" w:rsidR="00D17F8E" w:rsidRPr="00D17F8E" w:rsidRDefault="00D17F8E" w:rsidP="00EE0EE1">
      <w:pPr>
        <w:tabs>
          <w:tab w:val="num" w:pos="360"/>
          <w:tab w:val="left" w:pos="420"/>
        </w:tabs>
        <w:spacing w:after="0"/>
        <w:ind w:left="357" w:hanging="357"/>
        <w:jc w:val="center"/>
        <w:rPr>
          <w:sz w:val="24"/>
          <w:szCs w:val="24"/>
        </w:rPr>
      </w:pPr>
      <w:r w:rsidRPr="00D17F8E">
        <w:rPr>
          <w:sz w:val="24"/>
          <w:szCs w:val="24"/>
        </w:rPr>
        <w:t>§ 6.</w:t>
      </w:r>
    </w:p>
    <w:p w14:paraId="50D6F693" w14:textId="515BA9E8"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eastAsia="Times New Roman" w:cs="Calibri"/>
          <w:sz w:val="24"/>
          <w:szCs w:val="24"/>
          <w:lang w:eastAsia="pl-PL"/>
        </w:rPr>
        <w:t xml:space="preserve">Miejscem odbioru </w:t>
      </w:r>
      <w:r>
        <w:rPr>
          <w:rFonts w:eastAsia="Times New Roman" w:cs="Calibri"/>
          <w:sz w:val="24"/>
          <w:szCs w:val="24"/>
          <w:lang w:eastAsia="pl-PL"/>
        </w:rPr>
        <w:t>kompletnej</w:t>
      </w:r>
      <w:r w:rsidRPr="00D17F8E">
        <w:rPr>
          <w:rFonts w:eastAsia="Times New Roman" w:cs="Calibri"/>
          <w:sz w:val="24"/>
          <w:szCs w:val="24"/>
          <w:lang w:eastAsia="pl-PL"/>
        </w:rPr>
        <w:t xml:space="preserve"> dokumentacji </w:t>
      </w:r>
      <w:r>
        <w:rPr>
          <w:rFonts w:eastAsia="Times New Roman" w:cs="Calibri"/>
          <w:sz w:val="24"/>
          <w:szCs w:val="24"/>
          <w:lang w:eastAsia="pl-PL"/>
        </w:rPr>
        <w:t xml:space="preserve">projektowej </w:t>
      </w:r>
      <w:r w:rsidRPr="00D17F8E">
        <w:rPr>
          <w:rFonts w:eastAsia="Times New Roman" w:cs="Calibri"/>
          <w:sz w:val="24"/>
          <w:szCs w:val="24"/>
          <w:lang w:eastAsia="pl-PL"/>
        </w:rPr>
        <w:t xml:space="preserve">jest siedziba </w:t>
      </w:r>
      <w:r>
        <w:rPr>
          <w:rFonts w:eastAsia="Times New Roman" w:cs="Calibri"/>
          <w:sz w:val="24"/>
          <w:szCs w:val="24"/>
          <w:lang w:eastAsia="pl-PL"/>
        </w:rPr>
        <w:t>z</w:t>
      </w:r>
      <w:r w:rsidRPr="00D17F8E">
        <w:rPr>
          <w:rFonts w:eastAsia="Times New Roman" w:cs="Calibri"/>
          <w:sz w:val="24"/>
          <w:szCs w:val="24"/>
          <w:lang w:eastAsia="pl-PL"/>
        </w:rPr>
        <w:t xml:space="preserve">amawiającego, a dokumentem potwierdzającym jej odbiór – protokół odbioru podpisany przez </w:t>
      </w:r>
      <w:r>
        <w:rPr>
          <w:rFonts w:eastAsia="Times New Roman" w:cs="Calibri"/>
          <w:sz w:val="24"/>
          <w:szCs w:val="24"/>
          <w:lang w:eastAsia="pl-PL"/>
        </w:rPr>
        <w:t>z</w:t>
      </w:r>
      <w:r w:rsidRPr="00D17F8E">
        <w:rPr>
          <w:rFonts w:eastAsia="Times New Roman" w:cs="Calibri"/>
          <w:sz w:val="24"/>
          <w:szCs w:val="24"/>
          <w:lang w:eastAsia="pl-PL"/>
        </w:rPr>
        <w:t xml:space="preserve">amawiającego i </w:t>
      </w:r>
      <w:r>
        <w:rPr>
          <w:rFonts w:eastAsia="Times New Roman" w:cs="Calibri"/>
          <w:sz w:val="24"/>
          <w:szCs w:val="24"/>
          <w:lang w:eastAsia="pl-PL"/>
        </w:rPr>
        <w:t>w</w:t>
      </w:r>
      <w:r w:rsidRPr="00D17F8E">
        <w:rPr>
          <w:rFonts w:eastAsia="Times New Roman" w:cs="Calibri"/>
          <w:sz w:val="24"/>
          <w:szCs w:val="24"/>
          <w:lang w:eastAsia="pl-PL"/>
        </w:rPr>
        <w:t>ykonawcę</w:t>
      </w:r>
      <w:r w:rsidRPr="00D17F8E">
        <w:rPr>
          <w:rFonts w:asciiTheme="minorHAnsi" w:eastAsia="Arial" w:hAnsiTheme="minorHAnsi" w:cstheme="minorHAnsi"/>
          <w:sz w:val="24"/>
          <w:szCs w:val="24"/>
        </w:rPr>
        <w:t>.</w:t>
      </w:r>
    </w:p>
    <w:p w14:paraId="61BE49A8" w14:textId="4D512641"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Zamawiający dokona sprawdzenia złożonej dokumentacji </w:t>
      </w:r>
      <w:r w:rsidR="007300D6">
        <w:rPr>
          <w:rFonts w:asciiTheme="minorHAnsi" w:eastAsia="Arial" w:hAnsiTheme="minorHAnsi" w:cstheme="minorHAnsi"/>
          <w:sz w:val="24"/>
          <w:szCs w:val="24"/>
        </w:rPr>
        <w:t xml:space="preserve">projektowej </w:t>
      </w:r>
      <w:r w:rsidRPr="00D17F8E">
        <w:rPr>
          <w:rFonts w:asciiTheme="minorHAnsi" w:eastAsia="Arial" w:hAnsiTheme="minorHAnsi" w:cstheme="minorHAnsi"/>
          <w:sz w:val="24"/>
          <w:szCs w:val="24"/>
        </w:rPr>
        <w:t xml:space="preserve">w terminie </w:t>
      </w:r>
      <w:r w:rsidR="008D00F9">
        <w:rPr>
          <w:rFonts w:asciiTheme="minorHAnsi" w:eastAsia="Arial" w:hAnsiTheme="minorHAnsi" w:cstheme="minorHAnsi"/>
          <w:sz w:val="24"/>
          <w:szCs w:val="24"/>
        </w:rPr>
        <w:t>5</w:t>
      </w:r>
      <w:r w:rsidRPr="00D17F8E">
        <w:rPr>
          <w:rFonts w:asciiTheme="minorHAnsi" w:eastAsia="Arial" w:hAnsiTheme="minorHAnsi" w:cstheme="minorHAnsi"/>
          <w:sz w:val="24"/>
          <w:szCs w:val="24"/>
        </w:rPr>
        <w:t xml:space="preserve"> dni roboczych od daty złożenia. W przypadku stwierdzenia usterek w dokumentacji</w:t>
      </w:r>
      <w:r w:rsidR="007300D6">
        <w:rPr>
          <w:rFonts w:asciiTheme="minorHAnsi" w:eastAsia="Arial" w:hAnsiTheme="minorHAnsi" w:cstheme="minorHAnsi"/>
          <w:sz w:val="24"/>
          <w:szCs w:val="24"/>
        </w:rPr>
        <w:t xml:space="preserve"> projektowej</w:t>
      </w:r>
      <w:r w:rsidRPr="00D17F8E">
        <w:rPr>
          <w:rFonts w:asciiTheme="minorHAnsi" w:eastAsia="Arial" w:hAnsiTheme="minorHAnsi" w:cstheme="minorHAnsi"/>
          <w:sz w:val="24"/>
          <w:szCs w:val="24"/>
        </w:rPr>
        <w:t xml:space="preserve"> </w:t>
      </w:r>
      <w:r w:rsidR="007300D6">
        <w:rPr>
          <w:rFonts w:asciiTheme="minorHAnsi" w:eastAsia="Arial" w:hAnsiTheme="minorHAnsi" w:cstheme="minorHAnsi"/>
          <w:sz w:val="24"/>
          <w:szCs w:val="24"/>
        </w:rPr>
        <w:t>z</w:t>
      </w:r>
      <w:r w:rsidRPr="00D17F8E">
        <w:rPr>
          <w:rFonts w:asciiTheme="minorHAnsi" w:eastAsia="Arial" w:hAnsiTheme="minorHAnsi" w:cstheme="minorHAnsi"/>
          <w:sz w:val="24"/>
          <w:szCs w:val="24"/>
        </w:rPr>
        <w:t>amawiający może wstrzymać płatność wynagrodzenia do czasu ich usunięcia.</w:t>
      </w:r>
    </w:p>
    <w:p w14:paraId="5C1C8D38" w14:textId="42D877F4"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Wykonawca ma </w:t>
      </w:r>
      <w:r w:rsidR="008D00F9">
        <w:rPr>
          <w:rFonts w:asciiTheme="minorHAnsi" w:eastAsia="Arial" w:hAnsiTheme="minorHAnsi" w:cstheme="minorHAnsi"/>
          <w:sz w:val="24"/>
          <w:szCs w:val="24"/>
        </w:rPr>
        <w:t>7</w:t>
      </w:r>
      <w:r w:rsidRPr="00D17F8E">
        <w:rPr>
          <w:rFonts w:asciiTheme="minorHAnsi" w:eastAsia="Arial" w:hAnsiTheme="minorHAnsi" w:cstheme="minorHAnsi"/>
          <w:sz w:val="24"/>
          <w:szCs w:val="24"/>
        </w:rPr>
        <w:t xml:space="preserve"> dni na usunięcie usterek, o których mowa w ust. 2. Odbiór poprawionej dokumentacji nastąpi odrębnym protokołem.</w:t>
      </w:r>
    </w:p>
    <w:p w14:paraId="4E62795B" w14:textId="43BAC91F"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Odbiór, o którym mowa w ust. 1 i 3 nie stanowi przyjęcia utworu w rozumieniu art. 55 ustawy </w:t>
      </w:r>
      <w:r w:rsidR="00036C4C" w:rsidRPr="00036C4C">
        <w:rPr>
          <w:rFonts w:asciiTheme="minorHAnsi" w:eastAsia="Arial" w:hAnsiTheme="minorHAnsi" w:cstheme="minorHAnsi"/>
          <w:sz w:val="24"/>
          <w:szCs w:val="24"/>
        </w:rPr>
        <w:t xml:space="preserve">z dnia 4 lutego 1994 r. </w:t>
      </w:r>
      <w:r w:rsidRPr="00D17F8E">
        <w:rPr>
          <w:rFonts w:asciiTheme="minorHAnsi" w:eastAsia="Arial" w:hAnsiTheme="minorHAnsi" w:cstheme="minorHAnsi"/>
          <w:sz w:val="24"/>
          <w:szCs w:val="24"/>
        </w:rPr>
        <w:t>o prawie autorskim i prawach pokrewnych.</w:t>
      </w:r>
    </w:p>
    <w:p w14:paraId="32D673FF" w14:textId="45040411" w:rsidR="00D17F8E" w:rsidRPr="00D17F8E" w:rsidRDefault="00D17F8E" w:rsidP="00EE0EE1">
      <w:pPr>
        <w:numPr>
          <w:ilvl w:val="0"/>
          <w:numId w:val="21"/>
        </w:numPr>
        <w:tabs>
          <w:tab w:val="left" w:pos="0"/>
        </w:tabs>
        <w:spacing w:after="0"/>
        <w:ind w:left="425" w:hanging="425"/>
        <w:jc w:val="both"/>
        <w:rPr>
          <w:rFonts w:asciiTheme="minorHAnsi" w:eastAsia="Arial" w:hAnsiTheme="minorHAnsi" w:cstheme="minorHAnsi"/>
          <w:sz w:val="24"/>
          <w:szCs w:val="24"/>
        </w:rPr>
      </w:pPr>
      <w:r w:rsidRPr="00D17F8E">
        <w:rPr>
          <w:rFonts w:asciiTheme="minorHAnsi" w:eastAsia="Arial" w:hAnsiTheme="minorHAnsi" w:cstheme="minorHAnsi"/>
          <w:sz w:val="24"/>
          <w:szCs w:val="24"/>
        </w:rPr>
        <w:t xml:space="preserve">Jeżeli w terminie, o którym mowa w ust. 2, </w:t>
      </w:r>
      <w:r w:rsidR="004D2A4D">
        <w:rPr>
          <w:rFonts w:asciiTheme="minorHAnsi" w:eastAsia="Arial" w:hAnsiTheme="minorHAnsi" w:cstheme="minorHAnsi"/>
          <w:sz w:val="24"/>
          <w:szCs w:val="24"/>
        </w:rPr>
        <w:t>z</w:t>
      </w:r>
      <w:r w:rsidRPr="00D17F8E">
        <w:rPr>
          <w:rFonts w:asciiTheme="minorHAnsi" w:eastAsia="Arial" w:hAnsiTheme="minorHAnsi" w:cstheme="minorHAnsi"/>
          <w:sz w:val="24"/>
          <w:szCs w:val="24"/>
        </w:rPr>
        <w:t xml:space="preserve">amawiający nie zgłosi </w:t>
      </w:r>
      <w:r w:rsidR="004D2A4D">
        <w:rPr>
          <w:rFonts w:asciiTheme="minorHAnsi" w:eastAsia="Arial" w:hAnsiTheme="minorHAnsi" w:cstheme="minorHAnsi"/>
          <w:sz w:val="24"/>
          <w:szCs w:val="24"/>
        </w:rPr>
        <w:t>w</w:t>
      </w:r>
      <w:r w:rsidRPr="00D17F8E">
        <w:rPr>
          <w:rFonts w:asciiTheme="minorHAnsi" w:eastAsia="Arial" w:hAnsiTheme="minorHAnsi" w:cstheme="minorHAnsi"/>
          <w:sz w:val="24"/>
          <w:szCs w:val="24"/>
        </w:rPr>
        <w:t>ykonawcy zastrzeżeń, to uznaje się, że protokół odbioru, o którym mowa w ust. 1 jest zatwierdzony.</w:t>
      </w:r>
    </w:p>
    <w:p w14:paraId="70203EA0" w14:textId="77777777" w:rsidR="004D2A4D" w:rsidRDefault="004D2A4D" w:rsidP="00EE0EE1">
      <w:pPr>
        <w:spacing w:after="0"/>
        <w:jc w:val="center"/>
        <w:rPr>
          <w:rFonts w:ascii="Arial" w:eastAsia="Arial" w:hAnsi="Arial"/>
          <w:bCs/>
          <w:sz w:val="24"/>
        </w:rPr>
      </w:pPr>
    </w:p>
    <w:p w14:paraId="549A18F9" w14:textId="77777777" w:rsidR="00B017F9" w:rsidRPr="00B017F9" w:rsidRDefault="00B017F9" w:rsidP="00EE0EE1">
      <w:pPr>
        <w:tabs>
          <w:tab w:val="num" w:pos="360"/>
          <w:tab w:val="left" w:pos="420"/>
        </w:tabs>
        <w:spacing w:after="0"/>
        <w:jc w:val="center"/>
        <w:rPr>
          <w:sz w:val="24"/>
          <w:szCs w:val="24"/>
        </w:rPr>
      </w:pPr>
      <w:r w:rsidRPr="00B017F9">
        <w:rPr>
          <w:sz w:val="24"/>
          <w:szCs w:val="24"/>
        </w:rPr>
        <w:t>§ 7.</w:t>
      </w:r>
    </w:p>
    <w:p w14:paraId="1A985D67" w14:textId="789564BC" w:rsidR="00D17F8E" w:rsidRPr="00D17F8E" w:rsidRDefault="00D17F8E" w:rsidP="00EE0EE1">
      <w:pPr>
        <w:numPr>
          <w:ilvl w:val="0"/>
          <w:numId w:val="22"/>
        </w:numPr>
        <w:spacing w:after="0"/>
        <w:ind w:left="425" w:hanging="425"/>
        <w:jc w:val="both"/>
        <w:rPr>
          <w:rFonts w:asciiTheme="minorHAnsi" w:eastAsia="Arial" w:hAnsiTheme="minorHAnsi" w:cstheme="minorHAnsi"/>
          <w:sz w:val="24"/>
        </w:rPr>
      </w:pPr>
      <w:r w:rsidRPr="00D17F8E">
        <w:rPr>
          <w:rFonts w:asciiTheme="minorHAnsi" w:eastAsia="Arial" w:hAnsiTheme="minorHAnsi" w:cstheme="minorHAnsi"/>
          <w:sz w:val="24"/>
        </w:rPr>
        <w:t xml:space="preserve">Po przyjęciu dokumentacji, w razie ujawnienia się wad dokumentacji w trakcie realizacji inwestycji w oparciu o tę dokumentację </w:t>
      </w:r>
      <w:r w:rsidR="00B017F9" w:rsidRPr="00B017F9">
        <w:rPr>
          <w:rFonts w:asciiTheme="minorHAnsi" w:eastAsia="Arial" w:hAnsiTheme="minorHAnsi" w:cstheme="minorHAnsi"/>
          <w:sz w:val="24"/>
        </w:rPr>
        <w:t>z</w:t>
      </w:r>
      <w:r w:rsidRPr="00D17F8E">
        <w:rPr>
          <w:rFonts w:asciiTheme="minorHAnsi" w:eastAsia="Arial" w:hAnsiTheme="minorHAnsi" w:cstheme="minorHAnsi"/>
          <w:sz w:val="24"/>
        </w:rPr>
        <w:t xml:space="preserve">amawiający ma prawo żądać od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 usunięcia tychże wad na jego koszt w terminie:</w:t>
      </w:r>
    </w:p>
    <w:p w14:paraId="6243EAC5" w14:textId="2C317128" w:rsidR="00D17F8E" w:rsidRPr="00D17F8E" w:rsidRDefault="00D17F8E" w:rsidP="00EE0EE1">
      <w:pPr>
        <w:numPr>
          <w:ilvl w:val="0"/>
          <w:numId w:val="23"/>
        </w:numPr>
        <w:spacing w:after="0"/>
        <w:ind w:left="850" w:hanging="425"/>
        <w:contextualSpacing/>
        <w:jc w:val="both"/>
        <w:rPr>
          <w:rFonts w:asciiTheme="minorHAnsi" w:eastAsia="Arial" w:hAnsiTheme="minorHAnsi" w:cstheme="minorHAnsi"/>
          <w:sz w:val="24"/>
        </w:rPr>
      </w:pPr>
      <w:r w:rsidRPr="00D17F8E">
        <w:rPr>
          <w:rFonts w:asciiTheme="minorHAnsi" w:eastAsia="Arial" w:hAnsiTheme="minorHAnsi" w:cstheme="minorHAnsi"/>
          <w:sz w:val="24"/>
        </w:rPr>
        <w:t xml:space="preserve">nie dłuższym niż 3 dni robocze od daty zgłoszenia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 tych wad</w:t>
      </w:r>
      <w:r w:rsidR="00B017F9" w:rsidRPr="00B017F9">
        <w:rPr>
          <w:rFonts w:asciiTheme="minorHAnsi" w:eastAsia="Arial" w:hAnsiTheme="minorHAnsi" w:cstheme="minorHAnsi"/>
          <w:sz w:val="24"/>
        </w:rPr>
        <w:t>,</w:t>
      </w:r>
      <w:r w:rsidRPr="00D17F8E">
        <w:rPr>
          <w:rFonts w:asciiTheme="minorHAnsi" w:eastAsia="Arial" w:hAnsiTheme="minorHAnsi" w:cstheme="minorHAnsi"/>
          <w:sz w:val="24"/>
        </w:rPr>
        <w:t xml:space="preserve"> jeżeli zaistniała wada skutkuje wstrzymaniem robót budowlanych,</w:t>
      </w:r>
    </w:p>
    <w:p w14:paraId="629263CD" w14:textId="7D577AAD" w:rsidR="00D17F8E" w:rsidRPr="00D17F8E" w:rsidRDefault="00D17F8E" w:rsidP="00EE0EE1">
      <w:pPr>
        <w:numPr>
          <w:ilvl w:val="0"/>
          <w:numId w:val="23"/>
        </w:numPr>
        <w:spacing w:after="0"/>
        <w:ind w:left="851" w:hanging="425"/>
        <w:contextualSpacing/>
        <w:jc w:val="both"/>
        <w:rPr>
          <w:rFonts w:asciiTheme="minorHAnsi" w:eastAsia="Arial" w:hAnsiTheme="minorHAnsi" w:cstheme="minorHAnsi"/>
          <w:sz w:val="24"/>
        </w:rPr>
      </w:pPr>
      <w:r w:rsidRPr="00D17F8E">
        <w:rPr>
          <w:rFonts w:asciiTheme="minorHAnsi" w:eastAsia="Arial" w:hAnsiTheme="minorHAnsi" w:cstheme="minorHAnsi"/>
          <w:sz w:val="24"/>
        </w:rPr>
        <w:lastRenderedPageBreak/>
        <w:t xml:space="preserve">nie dłuższym niż 14 dni roboczych od daty zgłoszenia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 tych wad</w:t>
      </w:r>
      <w:r w:rsidR="00B017F9" w:rsidRPr="00B017F9">
        <w:rPr>
          <w:rFonts w:asciiTheme="minorHAnsi" w:eastAsia="Arial" w:hAnsiTheme="minorHAnsi" w:cstheme="minorHAnsi"/>
          <w:sz w:val="24"/>
        </w:rPr>
        <w:t>,</w:t>
      </w:r>
      <w:r w:rsidRPr="00D17F8E">
        <w:rPr>
          <w:rFonts w:asciiTheme="minorHAnsi" w:eastAsia="Arial" w:hAnsiTheme="minorHAnsi" w:cstheme="minorHAnsi"/>
          <w:sz w:val="24"/>
        </w:rPr>
        <w:t xml:space="preserve"> jeżeli zaistniała wada nie skutkuje wstrzymaniem robót budowlanych.</w:t>
      </w:r>
    </w:p>
    <w:p w14:paraId="250BA051" w14:textId="40F2E81C" w:rsidR="00D17F8E" w:rsidRPr="00D17F8E" w:rsidRDefault="00D17F8E" w:rsidP="00EE0EE1">
      <w:pPr>
        <w:numPr>
          <w:ilvl w:val="0"/>
          <w:numId w:val="22"/>
        </w:numPr>
        <w:spacing w:after="0"/>
        <w:ind w:left="426" w:hanging="425"/>
        <w:jc w:val="both"/>
        <w:rPr>
          <w:rFonts w:asciiTheme="minorHAnsi" w:eastAsia="Arial" w:hAnsiTheme="minorHAnsi" w:cstheme="minorHAnsi"/>
          <w:sz w:val="24"/>
        </w:rPr>
      </w:pPr>
      <w:r w:rsidRPr="00D17F8E">
        <w:rPr>
          <w:rFonts w:asciiTheme="minorHAnsi" w:eastAsia="Arial" w:hAnsiTheme="minorHAnsi" w:cstheme="minorHAnsi"/>
          <w:sz w:val="24"/>
        </w:rPr>
        <w:t xml:space="preserve">Po bezskutecznym upływie terminu, o którym mowa w ust. 1, </w:t>
      </w:r>
      <w:r w:rsidR="00B017F9" w:rsidRPr="00B017F9">
        <w:rPr>
          <w:rFonts w:asciiTheme="minorHAnsi" w:eastAsia="Arial" w:hAnsiTheme="minorHAnsi" w:cstheme="minorHAnsi"/>
          <w:sz w:val="24"/>
        </w:rPr>
        <w:t>z</w:t>
      </w:r>
      <w:r w:rsidRPr="00D17F8E">
        <w:rPr>
          <w:rFonts w:asciiTheme="minorHAnsi" w:eastAsia="Arial" w:hAnsiTheme="minorHAnsi" w:cstheme="minorHAnsi"/>
          <w:sz w:val="24"/>
        </w:rPr>
        <w:t xml:space="preserve">amawiający ma prawo dokonać usunięcia tych wad na koszt </w:t>
      </w:r>
      <w:r w:rsidR="00B017F9" w:rsidRPr="00B017F9">
        <w:rPr>
          <w:rFonts w:asciiTheme="minorHAnsi" w:eastAsia="Arial" w:hAnsiTheme="minorHAnsi" w:cstheme="minorHAnsi"/>
          <w:sz w:val="24"/>
        </w:rPr>
        <w:t>w</w:t>
      </w:r>
      <w:r w:rsidRPr="00D17F8E">
        <w:rPr>
          <w:rFonts w:asciiTheme="minorHAnsi" w:eastAsia="Arial" w:hAnsiTheme="minorHAnsi" w:cstheme="minorHAnsi"/>
          <w:sz w:val="24"/>
        </w:rPr>
        <w:t>ykonawcy.</w:t>
      </w:r>
    </w:p>
    <w:p w14:paraId="4A120C08" w14:textId="0BCEC525" w:rsidR="00D17F8E" w:rsidRPr="00D17F8E" w:rsidRDefault="00D17F8E" w:rsidP="00EE0EE1">
      <w:pPr>
        <w:numPr>
          <w:ilvl w:val="0"/>
          <w:numId w:val="22"/>
        </w:numPr>
        <w:spacing w:after="0"/>
        <w:ind w:left="426" w:hanging="425"/>
        <w:jc w:val="both"/>
        <w:rPr>
          <w:rFonts w:asciiTheme="minorHAnsi" w:eastAsia="Arial" w:hAnsiTheme="minorHAnsi" w:cstheme="minorHAnsi"/>
          <w:strike/>
          <w:sz w:val="24"/>
          <w:szCs w:val="24"/>
        </w:rPr>
      </w:pPr>
      <w:r w:rsidRPr="00D17F8E">
        <w:rPr>
          <w:rFonts w:asciiTheme="minorHAnsi" w:eastAsia="Arial" w:hAnsiTheme="minorHAnsi" w:cstheme="minorHAnsi"/>
          <w:sz w:val="24"/>
        </w:rPr>
        <w:t>Uprawnienie, o którym mowa w ust. 1, wygasa po upływie 3 lat od dnia przyjęcia dokumentacji</w:t>
      </w:r>
      <w:r w:rsidR="00B017F9" w:rsidRPr="00B017F9">
        <w:rPr>
          <w:rFonts w:asciiTheme="minorHAnsi" w:eastAsia="Arial" w:hAnsiTheme="minorHAnsi" w:cstheme="minorHAnsi"/>
          <w:sz w:val="24"/>
        </w:rPr>
        <w:t xml:space="preserve"> technicznej</w:t>
      </w:r>
      <w:r w:rsidRPr="00D17F8E">
        <w:rPr>
          <w:rFonts w:asciiTheme="minorHAnsi" w:eastAsia="Arial" w:hAnsiTheme="minorHAnsi" w:cstheme="minorHAnsi"/>
          <w:sz w:val="24"/>
        </w:rPr>
        <w:t>.</w:t>
      </w:r>
    </w:p>
    <w:p w14:paraId="51FB703A" w14:textId="4D1EDAEF" w:rsidR="00D17F8E" w:rsidRDefault="00D17F8E" w:rsidP="00EE0EE1">
      <w:pPr>
        <w:tabs>
          <w:tab w:val="num" w:pos="360"/>
          <w:tab w:val="left" w:pos="420"/>
        </w:tabs>
        <w:spacing w:after="0"/>
        <w:ind w:left="357" w:hanging="357"/>
        <w:jc w:val="center"/>
        <w:rPr>
          <w:sz w:val="24"/>
          <w:szCs w:val="24"/>
        </w:rPr>
      </w:pPr>
    </w:p>
    <w:p w14:paraId="2A31539B" w14:textId="438E1368" w:rsidR="00A626F5" w:rsidRPr="008A127A" w:rsidRDefault="00A626F5" w:rsidP="00EE0EE1">
      <w:pPr>
        <w:tabs>
          <w:tab w:val="left" w:pos="567"/>
        </w:tabs>
        <w:spacing w:after="0"/>
        <w:jc w:val="center"/>
        <w:rPr>
          <w:rFonts w:eastAsia="Times New Roman" w:cstheme="minorHAnsi"/>
          <w:sz w:val="24"/>
          <w:szCs w:val="24"/>
          <w:lang w:eastAsia="pl-PL"/>
        </w:rPr>
      </w:pPr>
      <w:r w:rsidRPr="00B54600">
        <w:rPr>
          <w:rFonts w:eastAsia="Times New Roman" w:cstheme="minorHAnsi"/>
          <w:sz w:val="24"/>
          <w:szCs w:val="24"/>
          <w:lang w:eastAsia="pl-PL"/>
        </w:rPr>
        <w:t xml:space="preserve">§ </w:t>
      </w:r>
      <w:r>
        <w:rPr>
          <w:rFonts w:eastAsia="Times New Roman" w:cstheme="minorHAnsi"/>
          <w:sz w:val="24"/>
          <w:szCs w:val="24"/>
          <w:lang w:eastAsia="pl-PL"/>
        </w:rPr>
        <w:t>8</w:t>
      </w:r>
      <w:r w:rsidRPr="00B54600">
        <w:rPr>
          <w:rFonts w:eastAsia="Times New Roman" w:cstheme="minorHAnsi"/>
          <w:sz w:val="24"/>
          <w:szCs w:val="24"/>
          <w:lang w:eastAsia="pl-PL"/>
        </w:rPr>
        <w:t>.</w:t>
      </w:r>
    </w:p>
    <w:p w14:paraId="41611C0D" w14:textId="057EA123" w:rsidR="00A626F5" w:rsidRPr="00B8709D" w:rsidRDefault="00A626F5" w:rsidP="00EE0EE1">
      <w:pPr>
        <w:pStyle w:val="Tekstpodstawowy2"/>
        <w:numPr>
          <w:ilvl w:val="0"/>
          <w:numId w:val="25"/>
        </w:numPr>
        <w:tabs>
          <w:tab w:val="clear" w:pos="985"/>
          <w:tab w:val="num" w:pos="426"/>
        </w:tabs>
        <w:spacing w:after="0" w:line="276" w:lineRule="auto"/>
        <w:ind w:left="426" w:hanging="426"/>
        <w:jc w:val="both"/>
        <w:rPr>
          <w:rFonts w:asciiTheme="minorHAnsi" w:hAnsiTheme="minorHAnsi" w:cstheme="minorHAnsi"/>
          <w:b/>
          <w:sz w:val="24"/>
          <w:szCs w:val="24"/>
        </w:rPr>
      </w:pPr>
      <w:r w:rsidRPr="00B8709D">
        <w:rPr>
          <w:rFonts w:asciiTheme="minorHAnsi" w:hAnsiTheme="minorHAnsi" w:cstheme="minorHAnsi"/>
          <w:sz w:val="24"/>
          <w:szCs w:val="24"/>
        </w:rPr>
        <w:t xml:space="preserve">Wykonawca </w:t>
      </w:r>
      <w:r w:rsidRPr="0098100C">
        <w:rPr>
          <w:rFonts w:asciiTheme="minorHAnsi" w:hAnsiTheme="minorHAnsi" w:cstheme="minorHAnsi"/>
          <w:sz w:val="24"/>
          <w:szCs w:val="24"/>
        </w:rPr>
        <w:t>przenosi na zamawiającego w ramach wynagrodzenia określonego w § 5 ust. 1 całość autorskich praw majątkowych i praw pokrewnych, łącznie z wyłącznym prawem do udzielenia zezwoleń</w:t>
      </w:r>
      <w:r w:rsidRPr="00B8709D">
        <w:rPr>
          <w:rFonts w:asciiTheme="minorHAnsi" w:hAnsiTheme="minorHAnsi" w:cstheme="minorHAnsi"/>
          <w:sz w:val="24"/>
          <w:szCs w:val="24"/>
        </w:rPr>
        <w:t xml:space="preserve"> na wykonywanie zależnego prawa autorskiego, do </w:t>
      </w:r>
      <w:r w:rsidRPr="00393C74">
        <w:rPr>
          <w:rFonts w:asciiTheme="minorHAnsi" w:hAnsiTheme="minorHAnsi" w:cstheme="minorHAnsi"/>
          <w:sz w:val="24"/>
          <w:szCs w:val="24"/>
        </w:rPr>
        <w:t xml:space="preserve">nieograniczonego w czasie korzystania i rozporządzania dostarczonym dziełem (w rozumieniu </w:t>
      </w:r>
      <w:r w:rsidRPr="00523FD6">
        <w:rPr>
          <w:rFonts w:asciiTheme="minorHAnsi" w:hAnsiTheme="minorHAnsi" w:cstheme="minorHAnsi"/>
          <w:sz w:val="24"/>
          <w:szCs w:val="24"/>
        </w:rPr>
        <w:t>ustawy z dnia 4 lutego 1994 r. o prawie autorskim i prawach pokrewnych) powstałym w wyniku opracowania dokumentacji</w:t>
      </w:r>
      <w:r>
        <w:rPr>
          <w:rFonts w:asciiTheme="minorHAnsi" w:hAnsiTheme="minorHAnsi" w:cstheme="minorHAnsi"/>
          <w:sz w:val="24"/>
          <w:szCs w:val="24"/>
        </w:rPr>
        <w:t xml:space="preserve"> projektowej</w:t>
      </w:r>
      <w:r w:rsidRPr="00B8709D">
        <w:rPr>
          <w:rFonts w:asciiTheme="minorHAnsi" w:hAnsiTheme="minorHAnsi" w:cstheme="minorHAnsi"/>
          <w:sz w:val="24"/>
          <w:szCs w:val="24"/>
        </w:rPr>
        <w:t xml:space="preserve"> na następujących polach eksploatacji:</w:t>
      </w:r>
    </w:p>
    <w:p w14:paraId="457E0826" w14:textId="77777777" w:rsidR="00A626F5" w:rsidRPr="00B8709D" w:rsidRDefault="00A626F5" w:rsidP="00EE0EE1">
      <w:pPr>
        <w:pStyle w:val="Akapitzlist"/>
        <w:numPr>
          <w:ilvl w:val="3"/>
          <w:numId w:val="24"/>
        </w:numPr>
        <w:spacing w:after="0" w:line="276" w:lineRule="auto"/>
        <w:ind w:left="850" w:hanging="425"/>
        <w:jc w:val="both"/>
        <w:rPr>
          <w:rFonts w:asciiTheme="minorHAnsi" w:hAnsiTheme="minorHAnsi" w:cstheme="minorHAnsi"/>
          <w:sz w:val="24"/>
          <w:szCs w:val="24"/>
        </w:rPr>
      </w:pPr>
      <w:r w:rsidRPr="00B8709D">
        <w:rPr>
          <w:rFonts w:asciiTheme="minorHAnsi" w:hAnsiTheme="minorHAnsi" w:cstheme="minorHAnsi"/>
          <w:sz w:val="24"/>
          <w:szCs w:val="24"/>
        </w:rPr>
        <w:t>w zakresie używania,</w:t>
      </w:r>
    </w:p>
    <w:p w14:paraId="0F0B6316" w14:textId="77777777" w:rsidR="00A626F5" w:rsidRPr="00B8709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wykorzystania w całości lub części utworu oraz dokonywania zmian utworu,</w:t>
      </w:r>
    </w:p>
    <w:p w14:paraId="42E50F32"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utrwalania i zwielokrotniania utworu – wytwarzanie określoną techniką egzemplarzy utworu</w:t>
      </w:r>
      <w:r>
        <w:rPr>
          <w:rFonts w:asciiTheme="minorHAnsi" w:hAnsiTheme="minorHAnsi" w:cstheme="minorHAnsi"/>
          <w:sz w:val="24"/>
          <w:szCs w:val="24"/>
        </w:rPr>
        <w:t>,</w:t>
      </w:r>
      <w:r w:rsidRPr="00B8709D">
        <w:rPr>
          <w:rFonts w:asciiTheme="minorHAnsi" w:hAnsiTheme="minorHAnsi" w:cstheme="minorHAnsi"/>
          <w:sz w:val="24"/>
          <w:szCs w:val="24"/>
        </w:rPr>
        <w:t xml:space="preserve"> w tym techniką drukarską, reprograficzną, zapisu </w:t>
      </w:r>
      <w:r w:rsidRPr="00C80ABD">
        <w:rPr>
          <w:rFonts w:asciiTheme="minorHAnsi" w:hAnsiTheme="minorHAnsi" w:cstheme="minorHAnsi"/>
          <w:sz w:val="24"/>
          <w:szCs w:val="24"/>
        </w:rPr>
        <w:t>magnetycznego oraz techniką cyfrową,</w:t>
      </w:r>
    </w:p>
    <w:p w14:paraId="6884C096"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C80ABD">
        <w:rPr>
          <w:rFonts w:cstheme="minorHAnsi"/>
          <w:sz w:val="24"/>
          <w:szCs w:val="24"/>
        </w:rPr>
        <w:t>opracowanie w szczególności polegające na przeróbce, zmianie, wykorzystaniu części, przemontowaniu utworu,</w:t>
      </w:r>
    </w:p>
    <w:p w14:paraId="47DD2903" w14:textId="77777777" w:rsidR="00A626F5" w:rsidRPr="00B8709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obrotu oryginałem albo egzemplarzami, na których utrwalono – wprowadzanie do obrotu, użyczenie lub najem oryginału albo egzemplarzy,</w:t>
      </w:r>
    </w:p>
    <w:p w14:paraId="0A7B2EDC"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B8709D">
        <w:rPr>
          <w:rFonts w:asciiTheme="minorHAnsi" w:hAnsiTheme="minorHAnsi" w:cstheme="minorHAnsi"/>
          <w:sz w:val="24"/>
          <w:szCs w:val="24"/>
        </w:rPr>
        <w:t>w zakresie rozpowszechniania utworu w sposób inny niż określ</w:t>
      </w:r>
      <w:r w:rsidRPr="00E5343A">
        <w:rPr>
          <w:rFonts w:asciiTheme="minorHAnsi" w:hAnsiTheme="minorHAnsi" w:cstheme="minorHAnsi"/>
          <w:sz w:val="24"/>
          <w:szCs w:val="24"/>
        </w:rPr>
        <w:t>ony w pkt 5 – publiczne wykonanie, wystawianie, wyświetlanie, odtworzenie oraz nadawanie</w:t>
      </w:r>
      <w:r w:rsidRPr="00B8709D">
        <w:rPr>
          <w:rFonts w:asciiTheme="minorHAnsi" w:hAnsiTheme="minorHAnsi" w:cstheme="minorHAnsi"/>
          <w:sz w:val="24"/>
          <w:szCs w:val="24"/>
        </w:rPr>
        <w:t xml:space="preserve"> i</w:t>
      </w:r>
      <w:r>
        <w:rPr>
          <w:rFonts w:asciiTheme="minorHAnsi" w:hAnsiTheme="minorHAnsi" w:cstheme="minorHAnsi"/>
          <w:sz w:val="24"/>
          <w:szCs w:val="24"/>
        </w:rPr>
        <w:t> </w:t>
      </w:r>
      <w:r w:rsidRPr="00B8709D">
        <w:rPr>
          <w:rFonts w:asciiTheme="minorHAnsi" w:hAnsiTheme="minorHAnsi" w:cstheme="minorHAnsi"/>
          <w:sz w:val="24"/>
          <w:szCs w:val="24"/>
        </w:rPr>
        <w:t xml:space="preserve">reemitowanie, a także </w:t>
      </w:r>
      <w:r w:rsidRPr="00C80ABD">
        <w:rPr>
          <w:rFonts w:asciiTheme="minorHAnsi" w:hAnsiTheme="minorHAnsi" w:cstheme="minorHAnsi"/>
          <w:sz w:val="24"/>
          <w:szCs w:val="24"/>
        </w:rPr>
        <w:t>publiczne udostępnianie utworu w taki sposób, aby każdy mógł mieć do niego dostęp w miejscu i czasie przez siebie wybranym,</w:t>
      </w:r>
    </w:p>
    <w:p w14:paraId="32C16E70"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C80ABD">
        <w:rPr>
          <w:rFonts w:cstheme="minorHAnsi"/>
          <w:sz w:val="24"/>
          <w:szCs w:val="24"/>
        </w:rPr>
        <w:t>utrwalanie i zwielokrotnianie dowolną techniką na jakimkolwiek nośniku, w dowolnej skali, na potrzeby jakichkolwiek mediów, a w szczególności w postaci publikacji drukowanych, plansz, taśmy światłoczułej, magnetycznej, na dyskach komputerowych oraz wszystkich typach nośników przeznaczonych do zapisu cyfrowego,</w:t>
      </w:r>
    </w:p>
    <w:p w14:paraId="41B68139" w14:textId="77777777" w:rsidR="00A626F5" w:rsidRPr="00C80ABD" w:rsidRDefault="00A626F5" w:rsidP="00EE0EE1">
      <w:pPr>
        <w:pStyle w:val="Akapitzlist"/>
        <w:numPr>
          <w:ilvl w:val="3"/>
          <w:numId w:val="24"/>
        </w:numPr>
        <w:spacing w:after="0" w:line="276" w:lineRule="auto"/>
        <w:ind w:left="851" w:hanging="425"/>
        <w:jc w:val="both"/>
        <w:rPr>
          <w:rFonts w:asciiTheme="minorHAnsi" w:hAnsiTheme="minorHAnsi" w:cstheme="minorHAnsi"/>
          <w:sz w:val="24"/>
          <w:szCs w:val="24"/>
        </w:rPr>
      </w:pPr>
      <w:r w:rsidRPr="00C80ABD">
        <w:rPr>
          <w:rFonts w:cstheme="minorHAnsi"/>
          <w:sz w:val="24"/>
          <w:szCs w:val="24"/>
        </w:rPr>
        <w:t>wprowadzanie w dowolnej części do Internetu, pamięci komputera i systemów operacyjnych, umieszczanie i wykorzystywanie w ramach publikacji on-line.</w:t>
      </w:r>
    </w:p>
    <w:p w14:paraId="11884CF0" w14:textId="77777777" w:rsidR="00A626F5" w:rsidRPr="007C7566" w:rsidRDefault="00A626F5" w:rsidP="00EE0EE1">
      <w:pPr>
        <w:pStyle w:val="Tekstpodstawowy2"/>
        <w:numPr>
          <w:ilvl w:val="0"/>
          <w:numId w:val="25"/>
        </w:numPr>
        <w:tabs>
          <w:tab w:val="clear" w:pos="985"/>
          <w:tab w:val="num" w:pos="426"/>
        </w:tabs>
        <w:spacing w:after="0" w:line="276" w:lineRule="auto"/>
        <w:ind w:left="426" w:hanging="426"/>
        <w:jc w:val="both"/>
        <w:rPr>
          <w:rFonts w:asciiTheme="minorHAnsi" w:hAnsiTheme="minorHAnsi" w:cstheme="minorHAnsi"/>
          <w:b/>
          <w:sz w:val="24"/>
          <w:szCs w:val="24"/>
        </w:rPr>
      </w:pPr>
      <w:r w:rsidRPr="007C7566">
        <w:rPr>
          <w:rFonts w:asciiTheme="minorHAnsi" w:hAnsiTheme="minorHAnsi" w:cstheme="minorHAnsi"/>
          <w:sz w:val="24"/>
          <w:szCs w:val="24"/>
        </w:rPr>
        <w:t xml:space="preserve">W przypadku pojawienia się nowych pól eksploatacji </w:t>
      </w:r>
      <w:r>
        <w:rPr>
          <w:rFonts w:asciiTheme="minorHAnsi" w:hAnsiTheme="minorHAnsi" w:cstheme="minorHAnsi"/>
          <w:sz w:val="24"/>
          <w:szCs w:val="24"/>
        </w:rPr>
        <w:t>w</w:t>
      </w:r>
      <w:r w:rsidRPr="007C7566">
        <w:rPr>
          <w:rFonts w:asciiTheme="minorHAnsi" w:hAnsiTheme="minorHAnsi" w:cstheme="minorHAnsi"/>
          <w:sz w:val="24"/>
          <w:szCs w:val="24"/>
        </w:rPr>
        <w:t xml:space="preserve">ykonawca zobowiązuje się do nieodpłatnego przeniesienia autorskich praw majątkowych na rzecz </w:t>
      </w:r>
      <w:r>
        <w:rPr>
          <w:rFonts w:asciiTheme="minorHAnsi" w:hAnsiTheme="minorHAnsi" w:cstheme="minorHAnsi"/>
          <w:sz w:val="24"/>
          <w:szCs w:val="24"/>
        </w:rPr>
        <w:t>z</w:t>
      </w:r>
      <w:r w:rsidRPr="007C7566">
        <w:rPr>
          <w:rFonts w:asciiTheme="minorHAnsi" w:hAnsiTheme="minorHAnsi" w:cstheme="minorHAnsi"/>
          <w:sz w:val="24"/>
          <w:szCs w:val="24"/>
        </w:rPr>
        <w:t xml:space="preserve">amawiającego na jego wezwanie w takim samym zakresie i na takich samych warunkach jak w niniejszej </w:t>
      </w:r>
      <w:r>
        <w:rPr>
          <w:rFonts w:asciiTheme="minorHAnsi" w:hAnsiTheme="minorHAnsi" w:cstheme="minorHAnsi"/>
          <w:sz w:val="24"/>
          <w:szCs w:val="24"/>
        </w:rPr>
        <w:t>u</w:t>
      </w:r>
      <w:r w:rsidRPr="007C7566">
        <w:rPr>
          <w:rFonts w:asciiTheme="minorHAnsi" w:hAnsiTheme="minorHAnsi" w:cstheme="minorHAnsi"/>
          <w:sz w:val="24"/>
          <w:szCs w:val="24"/>
        </w:rPr>
        <w:t>mowie.</w:t>
      </w:r>
    </w:p>
    <w:p w14:paraId="34FC55E0" w14:textId="77777777" w:rsidR="00A626F5" w:rsidRPr="007C7566" w:rsidRDefault="00A626F5" w:rsidP="00EE0EE1">
      <w:pPr>
        <w:pStyle w:val="Tekstpodstawowy2"/>
        <w:numPr>
          <w:ilvl w:val="0"/>
          <w:numId w:val="25"/>
        </w:numPr>
        <w:tabs>
          <w:tab w:val="clear" w:pos="985"/>
          <w:tab w:val="num" w:pos="426"/>
        </w:tabs>
        <w:spacing w:after="0" w:line="276" w:lineRule="auto"/>
        <w:ind w:left="426" w:hanging="426"/>
        <w:jc w:val="both"/>
        <w:rPr>
          <w:rFonts w:asciiTheme="minorHAnsi" w:hAnsiTheme="minorHAnsi" w:cstheme="minorHAnsi"/>
          <w:b/>
          <w:sz w:val="24"/>
          <w:szCs w:val="24"/>
        </w:rPr>
      </w:pPr>
      <w:r w:rsidRPr="007C7566">
        <w:rPr>
          <w:rFonts w:asciiTheme="minorHAnsi" w:hAnsiTheme="minorHAnsi" w:cstheme="minorHAnsi"/>
          <w:sz w:val="24"/>
          <w:szCs w:val="24"/>
        </w:rPr>
        <w:t>Ilekroć w umowie mowa jest o utworach lub przeniesieniu praw lub udzielaniu zgód do utworów, zapisy te w równym stopniu dotyczą:</w:t>
      </w:r>
    </w:p>
    <w:p w14:paraId="4F773F2D" w14:textId="77777777"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lastRenderedPageBreak/>
        <w:t>utworu jako całości, jego dowolnych fragmentów, elementów lub składników</w:t>
      </w:r>
      <w:r>
        <w:rPr>
          <w:rFonts w:eastAsia="Times New Roman" w:cstheme="minorHAnsi"/>
          <w:sz w:val="24"/>
          <w:szCs w:val="24"/>
          <w:lang w:eastAsia="pl-PL"/>
        </w:rPr>
        <w:t>,</w:t>
      </w:r>
    </w:p>
    <w:p w14:paraId="2CBF8228" w14:textId="77777777"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t>każdej wersji utworu lub jego części lub elementu, niezależnie od etapu prac</w:t>
      </w:r>
      <w:r>
        <w:rPr>
          <w:rFonts w:eastAsia="Times New Roman" w:cstheme="minorHAnsi"/>
          <w:sz w:val="24"/>
          <w:szCs w:val="24"/>
          <w:lang w:eastAsia="pl-PL"/>
        </w:rPr>
        <w:t>,</w:t>
      </w:r>
      <w:r w:rsidRPr="007C7566">
        <w:rPr>
          <w:rFonts w:eastAsia="Times New Roman" w:cstheme="minorHAnsi"/>
          <w:sz w:val="24"/>
          <w:szCs w:val="24"/>
          <w:lang w:eastAsia="pl-PL"/>
        </w:rPr>
        <w:t xml:space="preserve"> na którym powstał</w:t>
      </w:r>
      <w:r>
        <w:rPr>
          <w:rFonts w:eastAsia="Times New Roman" w:cstheme="minorHAnsi"/>
          <w:sz w:val="24"/>
          <w:szCs w:val="24"/>
          <w:lang w:eastAsia="pl-PL"/>
        </w:rPr>
        <w:t>,</w:t>
      </w:r>
    </w:p>
    <w:p w14:paraId="49F10615" w14:textId="77777777"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t>opracowań utworów, jego skrótów, przeróbek</w:t>
      </w:r>
      <w:r>
        <w:rPr>
          <w:rFonts w:eastAsia="Times New Roman" w:cstheme="minorHAnsi"/>
          <w:sz w:val="24"/>
          <w:szCs w:val="24"/>
          <w:lang w:eastAsia="pl-PL"/>
        </w:rPr>
        <w:t>,</w:t>
      </w:r>
      <w:r w:rsidRPr="007C7566">
        <w:rPr>
          <w:rFonts w:eastAsia="Times New Roman" w:cstheme="minorHAnsi"/>
          <w:sz w:val="24"/>
          <w:szCs w:val="24"/>
          <w:lang w:eastAsia="pl-PL"/>
        </w:rPr>
        <w:t xml:space="preserve"> zmian, odświeżenia, inspiracji, animacji, wyobrażeń przestrzennych</w:t>
      </w:r>
      <w:r>
        <w:rPr>
          <w:rFonts w:eastAsia="Times New Roman" w:cstheme="minorHAnsi"/>
          <w:sz w:val="24"/>
          <w:szCs w:val="24"/>
          <w:lang w:eastAsia="pl-PL"/>
        </w:rPr>
        <w:t>,</w:t>
      </w:r>
    </w:p>
    <w:p w14:paraId="3E832D65" w14:textId="75741A49" w:rsidR="00A626F5" w:rsidRPr="007C7566" w:rsidRDefault="00A626F5" w:rsidP="00871BCC">
      <w:pPr>
        <w:pStyle w:val="Akapitzlist"/>
        <w:numPr>
          <w:ilvl w:val="0"/>
          <w:numId w:val="27"/>
        </w:numPr>
        <w:spacing w:after="0" w:line="276" w:lineRule="auto"/>
        <w:ind w:left="850" w:hanging="425"/>
        <w:jc w:val="both"/>
        <w:rPr>
          <w:rFonts w:eastAsia="Times New Roman" w:cstheme="minorHAnsi"/>
          <w:sz w:val="24"/>
          <w:szCs w:val="24"/>
          <w:lang w:eastAsia="pl-PL"/>
        </w:rPr>
      </w:pPr>
      <w:r w:rsidRPr="007C7566">
        <w:rPr>
          <w:rFonts w:eastAsia="Times New Roman" w:cstheme="minorHAnsi"/>
          <w:sz w:val="24"/>
          <w:szCs w:val="24"/>
          <w:lang w:eastAsia="pl-PL"/>
        </w:rPr>
        <w:t>obszaru całego świata, bez żadnych ograniczeń ilościowych, terytorialnych, czasowych i jakichkolwiek innych, lub na rzecz osób trzecich</w:t>
      </w:r>
      <w:r w:rsidR="00256EF3">
        <w:rPr>
          <w:rFonts w:eastAsia="Times New Roman" w:cstheme="minorHAnsi"/>
          <w:sz w:val="24"/>
          <w:szCs w:val="24"/>
          <w:lang w:eastAsia="pl-PL"/>
        </w:rPr>
        <w:t>.</w:t>
      </w:r>
    </w:p>
    <w:p w14:paraId="49714665" w14:textId="77777777" w:rsidR="00A626F5" w:rsidRPr="00B8709D" w:rsidRDefault="00A626F5" w:rsidP="00EE0EE1">
      <w:pPr>
        <w:pStyle w:val="Tekstpodstawowy2"/>
        <w:numPr>
          <w:ilvl w:val="0"/>
          <w:numId w:val="25"/>
        </w:numPr>
        <w:tabs>
          <w:tab w:val="clear" w:pos="985"/>
          <w:tab w:val="num" w:pos="426"/>
        </w:tabs>
        <w:spacing w:after="0" w:line="276" w:lineRule="auto"/>
        <w:ind w:left="425" w:hanging="425"/>
        <w:jc w:val="both"/>
        <w:rPr>
          <w:rFonts w:asciiTheme="minorHAnsi" w:hAnsiTheme="minorHAnsi" w:cstheme="minorHAnsi"/>
          <w:b/>
          <w:sz w:val="24"/>
          <w:szCs w:val="24"/>
        </w:rPr>
      </w:pPr>
      <w:r w:rsidRPr="00B8709D">
        <w:rPr>
          <w:rFonts w:asciiTheme="minorHAnsi" w:hAnsiTheme="minorHAnsi" w:cstheme="minorHAnsi"/>
          <w:sz w:val="24"/>
          <w:szCs w:val="24"/>
        </w:rPr>
        <w:t xml:space="preserve">Wykonawca wyraża zgodę na dalsze opracowywanie oraz dokonywanie nieograniczonych zmian w utworze przez </w:t>
      </w:r>
      <w:r>
        <w:rPr>
          <w:rFonts w:asciiTheme="minorHAnsi" w:hAnsiTheme="minorHAnsi" w:cstheme="minorHAnsi"/>
          <w:sz w:val="24"/>
          <w:szCs w:val="24"/>
        </w:rPr>
        <w:t>z</w:t>
      </w:r>
      <w:r w:rsidRPr="00B8709D">
        <w:rPr>
          <w:rFonts w:asciiTheme="minorHAnsi" w:hAnsiTheme="minorHAnsi" w:cstheme="minorHAnsi"/>
          <w:sz w:val="24"/>
          <w:szCs w:val="24"/>
        </w:rPr>
        <w:t>amawiającego w zakresie autorskich praw majątkowych i</w:t>
      </w:r>
      <w:r>
        <w:rPr>
          <w:rFonts w:asciiTheme="minorHAnsi" w:hAnsiTheme="minorHAnsi" w:cstheme="minorHAnsi"/>
          <w:sz w:val="24"/>
          <w:szCs w:val="24"/>
        </w:rPr>
        <w:t> </w:t>
      </w:r>
      <w:r w:rsidRPr="00B8709D">
        <w:rPr>
          <w:rFonts w:asciiTheme="minorHAnsi" w:hAnsiTheme="minorHAnsi" w:cstheme="minorHAnsi"/>
          <w:sz w:val="24"/>
          <w:szCs w:val="24"/>
        </w:rPr>
        <w:t>osobistych, w szczególności zlecania ich do wykonania innym podmiotom.</w:t>
      </w:r>
    </w:p>
    <w:p w14:paraId="19A66E34" w14:textId="65F878DB" w:rsidR="00A626F5" w:rsidRPr="00B8709D" w:rsidRDefault="00A626F5" w:rsidP="00EE0EE1">
      <w:pPr>
        <w:pStyle w:val="Tekstpodstawowy2"/>
        <w:numPr>
          <w:ilvl w:val="0"/>
          <w:numId w:val="25"/>
        </w:numPr>
        <w:tabs>
          <w:tab w:val="clear" w:pos="985"/>
          <w:tab w:val="num" w:pos="426"/>
        </w:tabs>
        <w:spacing w:after="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Przeniesienie, o którym mowa w ust. 1</w:t>
      </w:r>
      <w:r>
        <w:rPr>
          <w:rFonts w:asciiTheme="minorHAnsi" w:hAnsiTheme="minorHAnsi" w:cstheme="minorHAnsi"/>
          <w:sz w:val="24"/>
          <w:szCs w:val="24"/>
        </w:rPr>
        <w:t>,</w:t>
      </w:r>
      <w:r w:rsidRPr="00B8709D">
        <w:rPr>
          <w:rFonts w:asciiTheme="minorHAnsi" w:hAnsiTheme="minorHAnsi" w:cstheme="minorHAnsi"/>
          <w:sz w:val="24"/>
          <w:szCs w:val="24"/>
        </w:rPr>
        <w:t xml:space="preserve"> następuje bezwarunkowo z chwilą podpisania przez </w:t>
      </w:r>
      <w:r>
        <w:rPr>
          <w:rFonts w:asciiTheme="minorHAnsi" w:hAnsiTheme="minorHAnsi" w:cstheme="minorHAnsi"/>
          <w:sz w:val="24"/>
          <w:szCs w:val="24"/>
        </w:rPr>
        <w:t>z</w:t>
      </w:r>
      <w:r w:rsidRPr="00B8709D">
        <w:rPr>
          <w:rFonts w:asciiTheme="minorHAnsi" w:hAnsiTheme="minorHAnsi" w:cstheme="minorHAnsi"/>
          <w:sz w:val="24"/>
          <w:szCs w:val="24"/>
        </w:rPr>
        <w:t xml:space="preserve">amawiającego i </w:t>
      </w:r>
      <w:r>
        <w:rPr>
          <w:rFonts w:asciiTheme="minorHAnsi" w:hAnsiTheme="minorHAnsi" w:cstheme="minorHAnsi"/>
          <w:sz w:val="24"/>
          <w:szCs w:val="24"/>
        </w:rPr>
        <w:t>w</w:t>
      </w:r>
      <w:r w:rsidRPr="00B8709D">
        <w:rPr>
          <w:rFonts w:asciiTheme="minorHAnsi" w:hAnsiTheme="minorHAnsi" w:cstheme="minorHAnsi"/>
          <w:sz w:val="24"/>
          <w:szCs w:val="24"/>
        </w:rPr>
        <w:t>ykonawcę protokołu odbioru dokumentacji. Przeniesienie nie jest ograniczone czasowo.</w:t>
      </w:r>
      <w:r>
        <w:rPr>
          <w:rFonts w:asciiTheme="minorHAnsi" w:hAnsiTheme="minorHAnsi" w:cstheme="minorHAnsi"/>
          <w:sz w:val="24"/>
          <w:szCs w:val="24"/>
        </w:rPr>
        <w:t xml:space="preserve"> </w:t>
      </w:r>
      <w:r w:rsidRPr="00536284">
        <w:rPr>
          <w:rFonts w:asciiTheme="minorHAnsi" w:hAnsiTheme="minorHAnsi" w:cstheme="minorHAnsi"/>
          <w:sz w:val="24"/>
          <w:szCs w:val="24"/>
        </w:rPr>
        <w:t xml:space="preserve">W przypadku, o którym </w:t>
      </w:r>
      <w:r w:rsidRPr="00813AF2">
        <w:rPr>
          <w:rFonts w:asciiTheme="minorHAnsi" w:hAnsiTheme="minorHAnsi" w:cstheme="minorHAnsi"/>
          <w:sz w:val="24"/>
          <w:szCs w:val="24"/>
        </w:rPr>
        <w:t xml:space="preserve">mowa w § </w:t>
      </w:r>
      <w:r w:rsidR="0098100C" w:rsidRPr="00813AF2">
        <w:rPr>
          <w:rFonts w:asciiTheme="minorHAnsi" w:hAnsiTheme="minorHAnsi" w:cstheme="minorHAnsi"/>
          <w:sz w:val="24"/>
          <w:szCs w:val="24"/>
        </w:rPr>
        <w:t>6</w:t>
      </w:r>
      <w:r w:rsidRPr="00813AF2">
        <w:rPr>
          <w:rFonts w:asciiTheme="minorHAnsi" w:hAnsiTheme="minorHAnsi" w:cstheme="minorHAnsi"/>
          <w:sz w:val="24"/>
          <w:szCs w:val="24"/>
        </w:rPr>
        <w:t xml:space="preserve"> ust. 3</w:t>
      </w:r>
      <w:r w:rsidR="008D00F9">
        <w:rPr>
          <w:rFonts w:asciiTheme="minorHAnsi" w:hAnsiTheme="minorHAnsi" w:cstheme="minorHAnsi"/>
          <w:sz w:val="24"/>
          <w:szCs w:val="24"/>
        </w:rPr>
        <w:t>,</w:t>
      </w:r>
      <w:r w:rsidRPr="00813AF2">
        <w:rPr>
          <w:rFonts w:asciiTheme="minorHAnsi" w:hAnsiTheme="minorHAnsi" w:cstheme="minorHAnsi"/>
          <w:sz w:val="24"/>
          <w:szCs w:val="24"/>
        </w:rPr>
        <w:t xml:space="preserve"> zdanie pierwsze</w:t>
      </w:r>
      <w:r w:rsidR="00C42C18">
        <w:rPr>
          <w:rFonts w:asciiTheme="minorHAnsi" w:hAnsiTheme="minorHAnsi" w:cstheme="minorHAnsi"/>
          <w:sz w:val="24"/>
          <w:szCs w:val="24"/>
        </w:rPr>
        <w:t>,</w:t>
      </w:r>
      <w:r w:rsidRPr="00813AF2">
        <w:rPr>
          <w:rFonts w:asciiTheme="minorHAnsi" w:hAnsiTheme="minorHAnsi" w:cstheme="minorHAnsi"/>
          <w:sz w:val="24"/>
          <w:szCs w:val="24"/>
        </w:rPr>
        <w:t xml:space="preserve"> stosuje się odpowiednio.</w:t>
      </w:r>
    </w:p>
    <w:p w14:paraId="20DE8EBE" w14:textId="77777777" w:rsidR="00A626F5" w:rsidRPr="00B8709D" w:rsidRDefault="00A626F5" w:rsidP="00EE0EE1">
      <w:pPr>
        <w:pStyle w:val="Tekstpodstawowy2"/>
        <w:numPr>
          <w:ilvl w:val="0"/>
          <w:numId w:val="25"/>
        </w:numPr>
        <w:tabs>
          <w:tab w:val="clear" w:pos="985"/>
          <w:tab w:val="num" w:pos="426"/>
        </w:tabs>
        <w:spacing w:after="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 xml:space="preserve">W celu skutecznego przeniesienia na </w:t>
      </w:r>
      <w:r>
        <w:rPr>
          <w:rFonts w:asciiTheme="minorHAnsi" w:hAnsiTheme="minorHAnsi" w:cstheme="minorHAnsi"/>
          <w:sz w:val="24"/>
          <w:szCs w:val="24"/>
        </w:rPr>
        <w:t>z</w:t>
      </w:r>
      <w:r w:rsidRPr="00B8709D">
        <w:rPr>
          <w:rFonts w:asciiTheme="minorHAnsi" w:hAnsiTheme="minorHAnsi" w:cstheme="minorHAnsi"/>
          <w:sz w:val="24"/>
          <w:szCs w:val="24"/>
        </w:rPr>
        <w:t>amawiającego praw, o których mowa w</w:t>
      </w:r>
      <w:r>
        <w:rPr>
          <w:rFonts w:asciiTheme="minorHAnsi" w:hAnsiTheme="minorHAnsi" w:cstheme="minorHAnsi"/>
          <w:sz w:val="24"/>
          <w:szCs w:val="24"/>
        </w:rPr>
        <w:t xml:space="preserve"> </w:t>
      </w:r>
      <w:r w:rsidRPr="00B8709D">
        <w:rPr>
          <w:rFonts w:asciiTheme="minorHAnsi" w:hAnsiTheme="minorHAnsi" w:cstheme="minorHAnsi"/>
          <w:sz w:val="24"/>
          <w:szCs w:val="24"/>
        </w:rPr>
        <w:t xml:space="preserve">ust. 1, </w:t>
      </w:r>
      <w:r>
        <w:rPr>
          <w:rFonts w:asciiTheme="minorHAnsi" w:hAnsiTheme="minorHAnsi" w:cstheme="minorHAnsi"/>
          <w:sz w:val="24"/>
          <w:szCs w:val="24"/>
        </w:rPr>
        <w:t>w</w:t>
      </w:r>
      <w:r w:rsidRPr="00B8709D">
        <w:rPr>
          <w:rFonts w:asciiTheme="minorHAnsi" w:hAnsiTheme="minorHAnsi" w:cstheme="minorHAnsi"/>
          <w:sz w:val="24"/>
          <w:szCs w:val="24"/>
        </w:rPr>
        <w:t>ykonawca zobowiązany jest do nabycia autorskich praw majątkowych od twórców dokumentacji projektowej, względnie jej części (poszczególnych projektów i opracowań) niezbędnych do wykonania przedmiotu umowy oraz uzyskania zgód na dokonywanie zmian.</w:t>
      </w:r>
    </w:p>
    <w:p w14:paraId="1516DE4D" w14:textId="77777777" w:rsidR="00A626F5" w:rsidRPr="00B8709D" w:rsidRDefault="00A626F5" w:rsidP="00EE0EE1">
      <w:pPr>
        <w:pStyle w:val="Tekstpodstawowy2"/>
        <w:numPr>
          <w:ilvl w:val="0"/>
          <w:numId w:val="25"/>
        </w:numPr>
        <w:tabs>
          <w:tab w:val="clear" w:pos="985"/>
          <w:tab w:val="num" w:pos="426"/>
        </w:tabs>
        <w:spacing w:after="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Wykonawca oświadcza i gwarantuje niniejszym, iż wykonanie przez niego przedmiotu umowy nie naruszy żadnych praw osób trzecich, przysługujących im na przykład z tytułu praw autorskich, wydawniczych, patentów, znaków towarowych, a nadto że jego działanie nie stanowi praktyk nieuczciwej konkurencji, czynów przestępczych, jak też deliktów prawa cywilnego</w:t>
      </w:r>
      <w:r>
        <w:rPr>
          <w:rFonts w:asciiTheme="minorHAnsi" w:hAnsiTheme="minorHAnsi" w:cstheme="minorHAnsi"/>
          <w:sz w:val="24"/>
          <w:szCs w:val="24"/>
        </w:rPr>
        <w:t xml:space="preserve"> </w:t>
      </w:r>
      <w:r w:rsidRPr="00B8709D">
        <w:rPr>
          <w:rFonts w:asciiTheme="minorHAnsi" w:hAnsiTheme="minorHAnsi" w:cstheme="minorHAnsi"/>
          <w:sz w:val="24"/>
          <w:szCs w:val="24"/>
        </w:rPr>
        <w:t>oraz jakichkolwiek innych bezwzględnie obowiązujących przepisów prawa, a</w:t>
      </w:r>
      <w:r>
        <w:rPr>
          <w:rFonts w:asciiTheme="minorHAnsi" w:hAnsiTheme="minorHAnsi" w:cstheme="minorHAnsi"/>
          <w:sz w:val="24"/>
          <w:szCs w:val="24"/>
        </w:rPr>
        <w:t xml:space="preserve"> </w:t>
      </w:r>
      <w:r w:rsidRPr="00B8709D">
        <w:rPr>
          <w:rFonts w:asciiTheme="minorHAnsi" w:hAnsiTheme="minorHAnsi" w:cstheme="minorHAnsi"/>
          <w:sz w:val="24"/>
          <w:szCs w:val="24"/>
        </w:rPr>
        <w:t xml:space="preserve">także że wykonanie przez niego niniejszej umowy nie spowoduje powstania jakichkolwiek roszczeń jakiejkolwiek osoby trzeciej wobec </w:t>
      </w:r>
      <w:r>
        <w:rPr>
          <w:rFonts w:asciiTheme="minorHAnsi" w:hAnsiTheme="minorHAnsi" w:cstheme="minorHAnsi"/>
          <w:sz w:val="24"/>
          <w:szCs w:val="24"/>
        </w:rPr>
        <w:t>z</w:t>
      </w:r>
      <w:r w:rsidRPr="00B8709D">
        <w:rPr>
          <w:rFonts w:asciiTheme="minorHAnsi" w:hAnsiTheme="minorHAnsi" w:cstheme="minorHAnsi"/>
          <w:sz w:val="24"/>
          <w:szCs w:val="24"/>
        </w:rPr>
        <w:t>amawiającego.</w:t>
      </w:r>
    </w:p>
    <w:p w14:paraId="295AEA32" w14:textId="77777777" w:rsidR="00A626F5" w:rsidRPr="00C7743A" w:rsidRDefault="00A626F5" w:rsidP="00EE0EE1">
      <w:pPr>
        <w:pStyle w:val="Tekstpodstawowy2"/>
        <w:numPr>
          <w:ilvl w:val="0"/>
          <w:numId w:val="25"/>
        </w:numPr>
        <w:tabs>
          <w:tab w:val="clear" w:pos="985"/>
          <w:tab w:val="num" w:pos="426"/>
        </w:tabs>
        <w:spacing w:after="240" w:line="276" w:lineRule="auto"/>
        <w:ind w:left="426" w:hanging="425"/>
        <w:jc w:val="both"/>
        <w:rPr>
          <w:rFonts w:asciiTheme="minorHAnsi" w:hAnsiTheme="minorHAnsi" w:cstheme="minorHAnsi"/>
          <w:b/>
          <w:sz w:val="24"/>
          <w:szCs w:val="24"/>
        </w:rPr>
      </w:pPr>
      <w:r w:rsidRPr="00B8709D">
        <w:rPr>
          <w:rFonts w:asciiTheme="minorHAnsi" w:hAnsiTheme="minorHAnsi" w:cstheme="minorHAnsi"/>
          <w:sz w:val="24"/>
          <w:szCs w:val="24"/>
        </w:rPr>
        <w:t xml:space="preserve">Dokumenty i nośniki stają się </w:t>
      </w:r>
      <w:r w:rsidRPr="00C7743A">
        <w:rPr>
          <w:rFonts w:asciiTheme="minorHAnsi" w:hAnsiTheme="minorHAnsi" w:cstheme="minorHAnsi"/>
          <w:sz w:val="24"/>
          <w:szCs w:val="24"/>
        </w:rPr>
        <w:t xml:space="preserve">własnością </w:t>
      </w:r>
      <w:r>
        <w:rPr>
          <w:rFonts w:asciiTheme="minorHAnsi" w:hAnsiTheme="minorHAnsi" w:cstheme="minorHAnsi"/>
          <w:sz w:val="24"/>
          <w:szCs w:val="24"/>
        </w:rPr>
        <w:t>z</w:t>
      </w:r>
      <w:r w:rsidRPr="00C7743A">
        <w:rPr>
          <w:rFonts w:asciiTheme="minorHAnsi" w:hAnsiTheme="minorHAnsi" w:cstheme="minorHAnsi"/>
          <w:sz w:val="24"/>
          <w:szCs w:val="24"/>
        </w:rPr>
        <w:t>amawiającego z momentem wydania.</w:t>
      </w:r>
    </w:p>
    <w:p w14:paraId="1FD738D0" w14:textId="5E3690F6" w:rsidR="00A626F5" w:rsidRPr="00E7690B" w:rsidRDefault="00A626F5" w:rsidP="00EE0EE1">
      <w:pPr>
        <w:tabs>
          <w:tab w:val="left" w:pos="567"/>
        </w:tabs>
        <w:spacing w:after="0"/>
        <w:jc w:val="center"/>
        <w:rPr>
          <w:rFonts w:eastAsia="Times New Roman" w:cstheme="minorHAnsi"/>
          <w:sz w:val="24"/>
          <w:szCs w:val="24"/>
          <w:lang w:eastAsia="pl-PL"/>
        </w:rPr>
      </w:pPr>
      <w:r w:rsidRPr="00E7690B">
        <w:rPr>
          <w:rFonts w:eastAsia="Times New Roman" w:cstheme="minorHAnsi"/>
          <w:sz w:val="24"/>
          <w:szCs w:val="24"/>
          <w:lang w:eastAsia="pl-PL"/>
        </w:rPr>
        <w:t xml:space="preserve">§ </w:t>
      </w:r>
      <w:r>
        <w:rPr>
          <w:rFonts w:eastAsia="Times New Roman" w:cstheme="minorHAnsi"/>
          <w:sz w:val="24"/>
          <w:szCs w:val="24"/>
          <w:lang w:eastAsia="pl-PL"/>
        </w:rPr>
        <w:t>9</w:t>
      </w:r>
      <w:r w:rsidRPr="00E7690B">
        <w:rPr>
          <w:rFonts w:eastAsia="Times New Roman" w:cstheme="minorHAnsi"/>
          <w:sz w:val="24"/>
          <w:szCs w:val="24"/>
          <w:lang w:eastAsia="pl-PL"/>
        </w:rPr>
        <w:t>.</w:t>
      </w:r>
    </w:p>
    <w:p w14:paraId="00270136" w14:textId="6AF20F03" w:rsidR="00B64E2D" w:rsidRPr="00B64E2D" w:rsidRDefault="00A626F5" w:rsidP="00B64E2D">
      <w:pPr>
        <w:numPr>
          <w:ilvl w:val="0"/>
          <w:numId w:val="26"/>
        </w:numPr>
        <w:tabs>
          <w:tab w:val="clear" w:pos="1440"/>
          <w:tab w:val="num" w:pos="567"/>
        </w:tabs>
        <w:spacing w:after="0"/>
        <w:ind w:left="425" w:hanging="425"/>
        <w:jc w:val="both"/>
        <w:rPr>
          <w:rFonts w:cstheme="minorHAnsi"/>
          <w:sz w:val="24"/>
          <w:szCs w:val="24"/>
        </w:rPr>
      </w:pPr>
      <w:r w:rsidRPr="00E7690B">
        <w:rPr>
          <w:rFonts w:cstheme="minorHAnsi"/>
          <w:sz w:val="24"/>
          <w:szCs w:val="24"/>
        </w:rPr>
        <w:t xml:space="preserve">W ramach wynagrodzenia </w:t>
      </w:r>
      <w:r w:rsidRPr="0098100C">
        <w:rPr>
          <w:rFonts w:cstheme="minorHAnsi"/>
          <w:sz w:val="24"/>
          <w:szCs w:val="24"/>
        </w:rPr>
        <w:t>określonego w § 5 ust. 1 wykonawca zobowiązany jest do pełnienia nadzoru autorskiego stosownie do przepisów</w:t>
      </w:r>
      <w:r w:rsidRPr="00E7690B">
        <w:rPr>
          <w:rFonts w:cstheme="minorHAnsi"/>
          <w:sz w:val="24"/>
          <w:szCs w:val="24"/>
        </w:rPr>
        <w:t xml:space="preserve"> art. </w:t>
      </w:r>
      <w:r w:rsidRPr="00651E74">
        <w:rPr>
          <w:rFonts w:cstheme="minorHAnsi"/>
          <w:sz w:val="24"/>
          <w:szCs w:val="24"/>
        </w:rPr>
        <w:t xml:space="preserve">20 </w:t>
      </w:r>
      <w:r w:rsidR="00B64E2D" w:rsidRPr="00B64E2D">
        <w:rPr>
          <w:rFonts w:cstheme="minorHAnsi"/>
          <w:sz w:val="24"/>
          <w:szCs w:val="24"/>
        </w:rPr>
        <w:t>ustaw</w:t>
      </w:r>
      <w:r w:rsidR="00B64E2D">
        <w:rPr>
          <w:rFonts w:cstheme="minorHAnsi"/>
          <w:sz w:val="24"/>
          <w:szCs w:val="24"/>
        </w:rPr>
        <w:t>y</w:t>
      </w:r>
      <w:r w:rsidR="00B64E2D" w:rsidRPr="00B64E2D">
        <w:rPr>
          <w:rFonts w:cstheme="minorHAnsi"/>
          <w:sz w:val="24"/>
          <w:szCs w:val="24"/>
        </w:rPr>
        <w:t xml:space="preserve"> z dnia 7 lipca 1994</w:t>
      </w:r>
      <w:r w:rsidR="00F747E8">
        <w:rPr>
          <w:rFonts w:cstheme="minorHAnsi"/>
          <w:sz w:val="24"/>
          <w:szCs w:val="24"/>
        </w:rPr>
        <w:t> </w:t>
      </w:r>
      <w:r w:rsidR="00B64E2D" w:rsidRPr="00B64E2D">
        <w:rPr>
          <w:rFonts w:cstheme="minorHAnsi"/>
          <w:sz w:val="24"/>
          <w:szCs w:val="24"/>
        </w:rPr>
        <w:t>r. Prawo budowlane.</w:t>
      </w:r>
    </w:p>
    <w:p w14:paraId="2B42B719" w14:textId="77777777" w:rsidR="00A626F5" w:rsidRPr="00651E74" w:rsidRDefault="00A626F5" w:rsidP="00EE0EE1">
      <w:pPr>
        <w:numPr>
          <w:ilvl w:val="0"/>
          <w:numId w:val="26"/>
        </w:numPr>
        <w:tabs>
          <w:tab w:val="clear" w:pos="1440"/>
          <w:tab w:val="num" w:pos="567"/>
        </w:tabs>
        <w:spacing w:after="0"/>
        <w:ind w:left="425" w:hanging="425"/>
        <w:jc w:val="both"/>
        <w:rPr>
          <w:rFonts w:cstheme="minorHAnsi"/>
          <w:sz w:val="24"/>
          <w:szCs w:val="24"/>
        </w:rPr>
      </w:pPr>
      <w:r w:rsidRPr="00651E74">
        <w:rPr>
          <w:rFonts w:cstheme="minorHAnsi"/>
          <w:sz w:val="24"/>
          <w:szCs w:val="24"/>
        </w:rPr>
        <w:t>Zasady realizacji nadzoru autorskiego:</w:t>
      </w:r>
    </w:p>
    <w:p w14:paraId="3976FBCB" w14:textId="77777777" w:rsidR="00A626F5" w:rsidRPr="00651E74" w:rsidRDefault="00A626F5" w:rsidP="00E36BF4">
      <w:pPr>
        <w:numPr>
          <w:ilvl w:val="1"/>
          <w:numId w:val="26"/>
        </w:numPr>
        <w:tabs>
          <w:tab w:val="num" w:pos="1134"/>
        </w:tabs>
        <w:spacing w:after="0"/>
        <w:ind w:left="850" w:hanging="425"/>
        <w:jc w:val="both"/>
        <w:rPr>
          <w:rFonts w:cstheme="minorHAnsi"/>
          <w:sz w:val="24"/>
          <w:szCs w:val="24"/>
        </w:rPr>
      </w:pPr>
      <w:r w:rsidRPr="00651E74">
        <w:rPr>
          <w:rFonts w:cstheme="minorHAnsi"/>
          <w:sz w:val="24"/>
          <w:szCs w:val="24"/>
        </w:rPr>
        <w:t xml:space="preserve">zgodnie z zapisami prawa budowlanego, </w:t>
      </w:r>
      <w:r>
        <w:rPr>
          <w:rFonts w:cstheme="minorHAnsi"/>
          <w:sz w:val="24"/>
          <w:szCs w:val="24"/>
        </w:rPr>
        <w:t>w</w:t>
      </w:r>
      <w:r w:rsidRPr="00651E74">
        <w:rPr>
          <w:rFonts w:cstheme="minorHAnsi"/>
          <w:sz w:val="24"/>
          <w:szCs w:val="24"/>
        </w:rPr>
        <w:t xml:space="preserve">ykonawca zapewni pełnienie nadzoru autorskiego przez uprawnionych projektantów we wszystkich branżach, </w:t>
      </w:r>
    </w:p>
    <w:p w14:paraId="24A6800D" w14:textId="77777777" w:rsidR="00A626F5" w:rsidRPr="00E36BF4" w:rsidRDefault="00A626F5" w:rsidP="00E36BF4">
      <w:pPr>
        <w:numPr>
          <w:ilvl w:val="1"/>
          <w:numId w:val="26"/>
        </w:numPr>
        <w:tabs>
          <w:tab w:val="num" w:pos="1134"/>
        </w:tabs>
        <w:spacing w:after="0"/>
        <w:ind w:left="850" w:hanging="425"/>
        <w:jc w:val="both"/>
        <w:rPr>
          <w:rFonts w:cstheme="minorHAnsi"/>
          <w:sz w:val="24"/>
          <w:szCs w:val="24"/>
        </w:rPr>
      </w:pPr>
      <w:r w:rsidRPr="00651E74">
        <w:rPr>
          <w:rFonts w:cstheme="minorHAnsi"/>
          <w:sz w:val="24"/>
          <w:szCs w:val="24"/>
        </w:rPr>
        <w:t xml:space="preserve">nadzór autorski będzie pełniony do zakończenia robót budowlanych, na pisemne lub telefoniczne wezwanie </w:t>
      </w:r>
      <w:r w:rsidRPr="005B63AA">
        <w:rPr>
          <w:rFonts w:cstheme="minorHAnsi"/>
          <w:sz w:val="24"/>
          <w:szCs w:val="24"/>
        </w:rPr>
        <w:t xml:space="preserve">zamawiającego lub inspektora nadzoru wskazujące termin jego rozpoczęcia, przy czym wezwanie </w:t>
      </w:r>
      <w:r w:rsidRPr="005745B8">
        <w:rPr>
          <w:rFonts w:cstheme="minorHAnsi"/>
          <w:sz w:val="24"/>
          <w:szCs w:val="24"/>
        </w:rPr>
        <w:t xml:space="preserve">lub </w:t>
      </w:r>
      <w:r w:rsidRPr="00655B39">
        <w:rPr>
          <w:rFonts w:cstheme="minorHAnsi"/>
          <w:sz w:val="24"/>
          <w:szCs w:val="24"/>
        </w:rPr>
        <w:t>zawiadomienie powinno być przesłane co najmniej na 3 dni robocze przed terminem spotkania na budowie,</w:t>
      </w:r>
    </w:p>
    <w:p w14:paraId="228B3C61" w14:textId="77777777" w:rsidR="00A626F5" w:rsidRPr="001238F7" w:rsidRDefault="00A626F5" w:rsidP="00E36BF4">
      <w:pPr>
        <w:numPr>
          <w:ilvl w:val="1"/>
          <w:numId w:val="26"/>
        </w:numPr>
        <w:tabs>
          <w:tab w:val="num" w:pos="1134"/>
        </w:tabs>
        <w:spacing w:after="0"/>
        <w:ind w:left="850" w:hanging="425"/>
        <w:jc w:val="both"/>
        <w:rPr>
          <w:rFonts w:cstheme="minorHAnsi"/>
          <w:sz w:val="24"/>
          <w:szCs w:val="24"/>
        </w:rPr>
      </w:pPr>
      <w:r w:rsidRPr="005745B8">
        <w:rPr>
          <w:rFonts w:cstheme="minorHAnsi"/>
          <w:sz w:val="24"/>
          <w:szCs w:val="24"/>
        </w:rPr>
        <w:t xml:space="preserve">wykonawca zobowiązuje się do przekazania zamawiającemu wszelkich ustaleń i wyjaśnień związanych z </w:t>
      </w:r>
      <w:r w:rsidRPr="001238F7">
        <w:rPr>
          <w:rFonts w:cstheme="minorHAnsi"/>
          <w:sz w:val="24"/>
          <w:szCs w:val="24"/>
        </w:rPr>
        <w:t>nadzorem autorskim w formie pisemnej, w terminie 3 dni roboczych licząc od spotkania na budowie,</w:t>
      </w:r>
    </w:p>
    <w:p w14:paraId="52981DEB" w14:textId="77777777" w:rsidR="00A626F5" w:rsidRPr="001238F7" w:rsidRDefault="00A626F5" w:rsidP="00E36BF4">
      <w:pPr>
        <w:numPr>
          <w:ilvl w:val="1"/>
          <w:numId w:val="26"/>
        </w:numPr>
        <w:tabs>
          <w:tab w:val="num" w:pos="1134"/>
        </w:tabs>
        <w:spacing w:after="0"/>
        <w:ind w:left="850" w:hanging="425"/>
        <w:jc w:val="both"/>
        <w:rPr>
          <w:rFonts w:cstheme="minorHAnsi"/>
          <w:sz w:val="24"/>
          <w:szCs w:val="24"/>
        </w:rPr>
      </w:pPr>
      <w:r w:rsidRPr="001238F7">
        <w:rPr>
          <w:rFonts w:cstheme="minorHAnsi"/>
          <w:sz w:val="24"/>
          <w:szCs w:val="24"/>
        </w:rPr>
        <w:lastRenderedPageBreak/>
        <w:t>opracowania wynikające z poprawiania błędów i uzupełniania o oczywiste braki w  dokumentacji wykonawczej, stanowiącej podstawę do realizacji robót, a których brak stwierdzono w trakcie realizacji robót, wykonawca wykona nieodpłatnie.</w:t>
      </w:r>
    </w:p>
    <w:p w14:paraId="61491E5E" w14:textId="77777777" w:rsidR="00A626F5" w:rsidRDefault="00A626F5" w:rsidP="00EE0EE1">
      <w:pPr>
        <w:tabs>
          <w:tab w:val="num" w:pos="360"/>
          <w:tab w:val="left" w:pos="420"/>
        </w:tabs>
        <w:spacing w:after="0"/>
        <w:ind w:left="357" w:hanging="357"/>
        <w:jc w:val="center"/>
        <w:rPr>
          <w:sz w:val="24"/>
          <w:szCs w:val="24"/>
        </w:rPr>
      </w:pPr>
    </w:p>
    <w:p w14:paraId="23909894" w14:textId="036E18C9" w:rsidR="002C1365" w:rsidRPr="00E3532C" w:rsidRDefault="002C1365" w:rsidP="00EE0EE1">
      <w:pPr>
        <w:tabs>
          <w:tab w:val="num" w:pos="360"/>
          <w:tab w:val="left" w:pos="420"/>
        </w:tabs>
        <w:spacing w:after="0"/>
        <w:ind w:left="357" w:hanging="357"/>
        <w:jc w:val="center"/>
        <w:rPr>
          <w:sz w:val="24"/>
          <w:szCs w:val="24"/>
        </w:rPr>
      </w:pPr>
      <w:bookmarkStart w:id="7" w:name="_Hlk157684742"/>
      <w:r w:rsidRPr="00E3532C">
        <w:rPr>
          <w:sz w:val="24"/>
          <w:szCs w:val="24"/>
        </w:rPr>
        <w:t xml:space="preserve">§ </w:t>
      </w:r>
      <w:r w:rsidR="00A626F5">
        <w:rPr>
          <w:sz w:val="24"/>
          <w:szCs w:val="24"/>
        </w:rPr>
        <w:t>10</w:t>
      </w:r>
      <w:r w:rsidRPr="00E3532C">
        <w:rPr>
          <w:sz w:val="24"/>
          <w:szCs w:val="24"/>
        </w:rPr>
        <w:t>.</w:t>
      </w:r>
    </w:p>
    <w:bookmarkEnd w:id="7"/>
    <w:p w14:paraId="229381E4" w14:textId="661461E5" w:rsidR="008D00F9" w:rsidRPr="00CA606C" w:rsidRDefault="002C1365" w:rsidP="008D00F9">
      <w:pPr>
        <w:pStyle w:val="Tekstpodstawowywcity21"/>
        <w:numPr>
          <w:ilvl w:val="0"/>
          <w:numId w:val="4"/>
        </w:numPr>
        <w:spacing w:line="276" w:lineRule="auto"/>
        <w:ind w:left="425" w:hanging="425"/>
        <w:jc w:val="both"/>
        <w:rPr>
          <w:rFonts w:asciiTheme="minorHAnsi" w:hAnsiTheme="minorHAnsi"/>
          <w:szCs w:val="24"/>
        </w:rPr>
      </w:pPr>
      <w:r w:rsidRPr="00DF4A09">
        <w:rPr>
          <w:rFonts w:asciiTheme="minorHAnsi" w:hAnsiTheme="minorHAnsi"/>
          <w:szCs w:val="24"/>
        </w:rPr>
        <w:t xml:space="preserve">Rozliczenie wykonania umowy nastąpi na podstawie </w:t>
      </w:r>
      <w:r w:rsidR="00DF4A09" w:rsidRPr="00830E13">
        <w:rPr>
          <w:rFonts w:asciiTheme="minorHAnsi" w:hAnsiTheme="minorHAnsi"/>
          <w:szCs w:val="24"/>
        </w:rPr>
        <w:t>f</w:t>
      </w:r>
      <w:r w:rsidRPr="00830E13">
        <w:rPr>
          <w:rFonts w:asciiTheme="minorHAnsi" w:hAnsiTheme="minorHAnsi"/>
          <w:szCs w:val="24"/>
        </w:rPr>
        <w:t>aktur</w:t>
      </w:r>
      <w:r w:rsidR="008D00F9">
        <w:rPr>
          <w:rFonts w:asciiTheme="minorHAnsi" w:hAnsiTheme="minorHAnsi"/>
          <w:szCs w:val="24"/>
        </w:rPr>
        <w:t xml:space="preserve">y, </w:t>
      </w:r>
      <w:r w:rsidRPr="008D00F9">
        <w:rPr>
          <w:rFonts w:asciiTheme="minorHAnsi" w:hAnsiTheme="minorHAnsi"/>
          <w:szCs w:val="24"/>
        </w:rPr>
        <w:t xml:space="preserve">po </w:t>
      </w:r>
      <w:r w:rsidR="00DF4A09" w:rsidRPr="008D00F9">
        <w:rPr>
          <w:rFonts w:asciiTheme="minorHAnsi" w:hAnsiTheme="minorHAnsi"/>
          <w:szCs w:val="24"/>
        </w:rPr>
        <w:t>otrzymaniu i pozytywnym zaopiniowaniu przez zamawiającego</w:t>
      </w:r>
      <w:r w:rsidRPr="008D00F9">
        <w:rPr>
          <w:rFonts w:asciiTheme="minorHAnsi" w:hAnsiTheme="minorHAnsi"/>
          <w:szCs w:val="24"/>
        </w:rPr>
        <w:t xml:space="preserve"> </w:t>
      </w:r>
      <w:r w:rsidR="00083EF3" w:rsidRPr="008D00F9">
        <w:rPr>
          <w:rFonts w:asciiTheme="minorHAnsi" w:hAnsiTheme="minorHAnsi"/>
          <w:szCs w:val="24"/>
        </w:rPr>
        <w:t>kompletnej dokumentacji projektowe</w:t>
      </w:r>
      <w:r w:rsidR="008D00F9">
        <w:rPr>
          <w:rFonts w:asciiTheme="minorHAnsi" w:hAnsiTheme="minorHAnsi"/>
          <w:szCs w:val="24"/>
        </w:rPr>
        <w:t>j.</w:t>
      </w:r>
    </w:p>
    <w:p w14:paraId="05970A9F" w14:textId="471E024C" w:rsidR="00176FB1" w:rsidRPr="008D00F9" w:rsidRDefault="00176FB1" w:rsidP="00D809EA">
      <w:pPr>
        <w:pStyle w:val="Tekstpodstawowywcity21"/>
        <w:numPr>
          <w:ilvl w:val="0"/>
          <w:numId w:val="4"/>
        </w:numPr>
        <w:spacing w:line="276" w:lineRule="auto"/>
        <w:ind w:left="426" w:hanging="426"/>
        <w:jc w:val="both"/>
        <w:rPr>
          <w:rFonts w:asciiTheme="minorHAnsi" w:hAnsiTheme="minorHAnsi"/>
          <w:szCs w:val="24"/>
        </w:rPr>
      </w:pPr>
      <w:bookmarkStart w:id="8" w:name="_Hlk157683819"/>
      <w:bookmarkStart w:id="9" w:name="_Hlk73958478"/>
      <w:r w:rsidRPr="008D00F9">
        <w:rPr>
          <w:rFonts w:asciiTheme="minorHAnsi" w:hAnsiTheme="minorHAnsi"/>
          <w:szCs w:val="24"/>
        </w:rPr>
        <w:t>Podstawą wystawienia faktury, o której mowa w ust. 1</w:t>
      </w:r>
      <w:r w:rsidR="00F03287" w:rsidRPr="008D00F9">
        <w:rPr>
          <w:rFonts w:asciiTheme="minorHAnsi" w:hAnsiTheme="minorHAnsi"/>
          <w:szCs w:val="24"/>
        </w:rPr>
        <w:t>,</w:t>
      </w:r>
      <w:r w:rsidRPr="008D00F9">
        <w:rPr>
          <w:rFonts w:asciiTheme="minorHAnsi" w:hAnsiTheme="minorHAnsi"/>
          <w:szCs w:val="24"/>
        </w:rPr>
        <w:t xml:space="preserve"> będzie </w:t>
      </w:r>
      <w:bookmarkEnd w:id="8"/>
      <w:r w:rsidRPr="008D00F9">
        <w:rPr>
          <w:rFonts w:asciiTheme="minorHAnsi" w:hAnsiTheme="minorHAnsi"/>
          <w:szCs w:val="24"/>
        </w:rPr>
        <w:t xml:space="preserve">podpisany przez </w:t>
      </w:r>
      <w:r w:rsidR="006450CD" w:rsidRPr="008D00F9">
        <w:rPr>
          <w:rFonts w:asciiTheme="minorHAnsi" w:hAnsiTheme="minorHAnsi"/>
          <w:szCs w:val="24"/>
        </w:rPr>
        <w:t>z</w:t>
      </w:r>
      <w:r w:rsidRPr="008D00F9">
        <w:rPr>
          <w:rFonts w:asciiTheme="minorHAnsi" w:hAnsiTheme="minorHAnsi"/>
          <w:szCs w:val="24"/>
        </w:rPr>
        <w:t>amawiającego protokół odbioru dokumentacji.</w:t>
      </w:r>
    </w:p>
    <w:p w14:paraId="783BC4ED" w14:textId="4D77C4F0" w:rsidR="002C1365" w:rsidRPr="00E3532C" w:rsidRDefault="002C1365" w:rsidP="00EE0EE1">
      <w:pPr>
        <w:pStyle w:val="Tekstpodstawowywcity21"/>
        <w:numPr>
          <w:ilvl w:val="0"/>
          <w:numId w:val="4"/>
        </w:numPr>
        <w:spacing w:line="276" w:lineRule="auto"/>
        <w:ind w:left="426" w:hanging="426"/>
        <w:jc w:val="both"/>
        <w:rPr>
          <w:rFonts w:asciiTheme="minorHAnsi" w:hAnsiTheme="minorHAnsi"/>
          <w:szCs w:val="24"/>
        </w:rPr>
      </w:pPr>
      <w:r w:rsidRPr="00E3532C">
        <w:rPr>
          <w:rFonts w:asciiTheme="minorHAnsi" w:hAnsiTheme="minorHAnsi"/>
          <w:szCs w:val="24"/>
        </w:rPr>
        <w:t xml:space="preserve">Termin płatności </w:t>
      </w:r>
      <w:bookmarkEnd w:id="9"/>
      <w:r w:rsidRPr="00E3532C">
        <w:rPr>
          <w:rFonts w:asciiTheme="minorHAnsi" w:hAnsiTheme="minorHAnsi"/>
          <w:szCs w:val="24"/>
        </w:rPr>
        <w:t>ustala się na 14 d</w:t>
      </w:r>
      <w:r w:rsidR="0066418A" w:rsidRPr="00E3532C">
        <w:rPr>
          <w:rFonts w:asciiTheme="minorHAnsi" w:hAnsiTheme="minorHAnsi"/>
          <w:szCs w:val="24"/>
        </w:rPr>
        <w:t>zień</w:t>
      </w:r>
      <w:r w:rsidRPr="00E3532C">
        <w:rPr>
          <w:rFonts w:asciiTheme="minorHAnsi" w:hAnsiTheme="minorHAnsi"/>
          <w:szCs w:val="24"/>
        </w:rPr>
        <w:t xml:space="preserve"> od daty </w:t>
      </w:r>
      <w:r w:rsidR="008D00F9" w:rsidRPr="008D00F9">
        <w:rPr>
          <w:rFonts w:ascii="Calibri" w:hAnsi="Calibri"/>
          <w:bCs/>
          <w:szCs w:val="24"/>
        </w:rPr>
        <w:t>wystawienia prawidłowej faktury</w:t>
      </w:r>
      <w:r w:rsidRPr="00E3532C">
        <w:rPr>
          <w:rFonts w:asciiTheme="minorHAnsi" w:hAnsiTheme="minorHAnsi"/>
          <w:szCs w:val="24"/>
        </w:rPr>
        <w:t>.</w:t>
      </w:r>
    </w:p>
    <w:p w14:paraId="27FEBE99" w14:textId="2E19D5AF" w:rsidR="002C1365" w:rsidRPr="00E3532C" w:rsidRDefault="002C1365" w:rsidP="00EE0EE1">
      <w:pPr>
        <w:pStyle w:val="Tekstpodstawowywcity21"/>
        <w:numPr>
          <w:ilvl w:val="0"/>
          <w:numId w:val="4"/>
        </w:numPr>
        <w:spacing w:line="276" w:lineRule="auto"/>
        <w:ind w:left="426" w:hanging="426"/>
        <w:jc w:val="both"/>
        <w:rPr>
          <w:rFonts w:asciiTheme="minorHAnsi" w:hAnsiTheme="minorHAnsi"/>
          <w:szCs w:val="24"/>
        </w:rPr>
      </w:pPr>
      <w:r w:rsidRPr="00E3532C">
        <w:rPr>
          <w:rFonts w:asciiTheme="minorHAnsi" w:hAnsiTheme="minorHAnsi"/>
          <w:szCs w:val="24"/>
        </w:rPr>
        <w:t xml:space="preserve">Za termin zapłaty </w:t>
      </w:r>
      <w:r w:rsidR="0066418A" w:rsidRPr="00E3532C">
        <w:rPr>
          <w:rFonts w:asciiTheme="minorHAnsi" w:hAnsiTheme="minorHAnsi"/>
          <w:szCs w:val="24"/>
        </w:rPr>
        <w:t>przyjmuje</w:t>
      </w:r>
      <w:r w:rsidRPr="00E3532C">
        <w:rPr>
          <w:rFonts w:asciiTheme="minorHAnsi" w:hAnsiTheme="minorHAnsi"/>
          <w:szCs w:val="24"/>
        </w:rPr>
        <w:t xml:space="preserve"> się dzień obciążenia rachunku </w:t>
      </w:r>
      <w:r w:rsidR="00E3532C">
        <w:rPr>
          <w:rFonts w:asciiTheme="minorHAnsi" w:hAnsiTheme="minorHAnsi"/>
          <w:szCs w:val="24"/>
        </w:rPr>
        <w:t>z</w:t>
      </w:r>
      <w:r w:rsidRPr="00E3532C">
        <w:rPr>
          <w:rFonts w:asciiTheme="minorHAnsi" w:hAnsiTheme="minorHAnsi"/>
          <w:szCs w:val="24"/>
        </w:rPr>
        <w:t>amawiającego.</w:t>
      </w:r>
    </w:p>
    <w:p w14:paraId="72E2A8DA" w14:textId="77777777" w:rsidR="002C1365" w:rsidRPr="00E3532C" w:rsidRDefault="002C1365" w:rsidP="00EE0EE1">
      <w:pPr>
        <w:pStyle w:val="Tekstpodstawowywcity21"/>
        <w:numPr>
          <w:ilvl w:val="0"/>
          <w:numId w:val="4"/>
        </w:numPr>
        <w:spacing w:line="276" w:lineRule="auto"/>
        <w:ind w:left="426" w:hanging="426"/>
        <w:jc w:val="both"/>
        <w:rPr>
          <w:rFonts w:asciiTheme="minorHAnsi" w:hAnsiTheme="minorHAnsi" w:cstheme="minorHAnsi"/>
          <w:szCs w:val="24"/>
        </w:rPr>
      </w:pPr>
      <w:r w:rsidRPr="00E3532C">
        <w:rPr>
          <w:rFonts w:asciiTheme="minorHAnsi" w:hAnsiTheme="minorHAnsi"/>
          <w:szCs w:val="24"/>
        </w:rPr>
        <w:t xml:space="preserve">Zamawiający zastrzega sobie prawo do regulowania płatności mechanizmem podzielonej </w:t>
      </w:r>
      <w:r w:rsidRPr="00E3532C">
        <w:rPr>
          <w:rFonts w:asciiTheme="minorHAnsi" w:hAnsiTheme="minorHAnsi" w:cstheme="minorHAnsi"/>
          <w:szCs w:val="24"/>
        </w:rPr>
        <w:t>płatności zgodnie z art. 108a ustawy o podatku od towarów i usług.</w:t>
      </w:r>
    </w:p>
    <w:p w14:paraId="7C74B904" w14:textId="72F20BF7" w:rsidR="002C1365" w:rsidRPr="00E3532C" w:rsidRDefault="002C1365" w:rsidP="00EE0EE1">
      <w:pPr>
        <w:pStyle w:val="Tekstpodstawowywcity21"/>
        <w:numPr>
          <w:ilvl w:val="0"/>
          <w:numId w:val="4"/>
        </w:numPr>
        <w:spacing w:line="276" w:lineRule="auto"/>
        <w:ind w:left="426" w:hanging="426"/>
        <w:jc w:val="both"/>
        <w:rPr>
          <w:rFonts w:asciiTheme="minorHAnsi" w:hAnsiTheme="minorHAnsi" w:cstheme="minorHAnsi"/>
          <w:szCs w:val="24"/>
        </w:rPr>
      </w:pPr>
      <w:r w:rsidRPr="00E3532C">
        <w:rPr>
          <w:rFonts w:asciiTheme="minorHAnsi" w:hAnsiTheme="minorHAnsi" w:cstheme="minorHAnsi"/>
          <w:szCs w:val="24"/>
        </w:rPr>
        <w:t xml:space="preserve">Płatność nastąpi przelewem na rachunek bankowy </w:t>
      </w:r>
      <w:r w:rsidR="00E3532C">
        <w:rPr>
          <w:rFonts w:asciiTheme="minorHAnsi" w:hAnsiTheme="minorHAnsi" w:cstheme="minorHAnsi"/>
          <w:szCs w:val="24"/>
        </w:rPr>
        <w:t>w</w:t>
      </w:r>
      <w:r w:rsidRPr="00E3532C">
        <w:rPr>
          <w:rFonts w:asciiTheme="minorHAnsi" w:hAnsiTheme="minorHAnsi" w:cstheme="minorHAnsi"/>
          <w:szCs w:val="24"/>
        </w:rPr>
        <w:t>ykonawcy podany na fakturze.</w:t>
      </w:r>
    </w:p>
    <w:p w14:paraId="6F7B61D2" w14:textId="0CA762A7" w:rsidR="00DC60D1" w:rsidRPr="00E3532C" w:rsidRDefault="00DC60D1" w:rsidP="00EE0EE1">
      <w:pPr>
        <w:pStyle w:val="Tekstpodstawowywcity21"/>
        <w:numPr>
          <w:ilvl w:val="0"/>
          <w:numId w:val="4"/>
        </w:numPr>
        <w:spacing w:line="276" w:lineRule="auto"/>
        <w:ind w:left="426" w:hanging="426"/>
        <w:jc w:val="both"/>
        <w:rPr>
          <w:rFonts w:asciiTheme="minorHAnsi" w:hAnsiTheme="minorHAnsi" w:cstheme="minorHAnsi"/>
          <w:szCs w:val="24"/>
        </w:rPr>
      </w:pPr>
      <w:r w:rsidRPr="00E3532C">
        <w:rPr>
          <w:rFonts w:asciiTheme="minorHAnsi" w:hAnsiTheme="minorHAnsi" w:cstheme="minorHAnsi"/>
          <w:szCs w:val="24"/>
        </w:rPr>
        <w:t xml:space="preserve">Przy wystawianiu faktury VAT w treści faktury należy opisać </w:t>
      </w:r>
      <w:r w:rsidR="00E3532C">
        <w:rPr>
          <w:rFonts w:asciiTheme="minorHAnsi" w:hAnsiTheme="minorHAnsi" w:cstheme="minorHAnsi"/>
          <w:szCs w:val="24"/>
        </w:rPr>
        <w:t>z</w:t>
      </w:r>
      <w:r w:rsidRPr="00E3532C">
        <w:rPr>
          <w:rFonts w:asciiTheme="minorHAnsi" w:hAnsiTheme="minorHAnsi" w:cstheme="minorHAnsi"/>
          <w:szCs w:val="24"/>
        </w:rPr>
        <w:t>amawiającego w następujący sposób:</w:t>
      </w:r>
    </w:p>
    <w:p w14:paraId="2DAC9BFA" w14:textId="77777777" w:rsidR="00A35C8A" w:rsidRPr="00E3532C" w:rsidRDefault="00A35C8A" w:rsidP="00EE0EE1">
      <w:pPr>
        <w:spacing w:after="0"/>
        <w:ind w:left="426"/>
        <w:rPr>
          <w:rFonts w:asciiTheme="minorHAnsi" w:eastAsia="Times New Roman" w:hAnsiTheme="minorHAnsi" w:cstheme="minorHAnsi"/>
          <w:i/>
          <w:sz w:val="24"/>
          <w:szCs w:val="24"/>
          <w:lang w:eastAsia="pl-PL"/>
        </w:rPr>
      </w:pPr>
      <w:r w:rsidRPr="00E3532C">
        <w:rPr>
          <w:rFonts w:asciiTheme="minorHAnsi" w:eastAsia="Times New Roman" w:hAnsiTheme="minorHAnsi" w:cstheme="minorHAnsi"/>
          <w:i/>
          <w:sz w:val="24"/>
          <w:szCs w:val="24"/>
          <w:lang w:eastAsia="pl-PL"/>
        </w:rPr>
        <w:t>Nabywca:</w:t>
      </w:r>
    </w:p>
    <w:p w14:paraId="60855F29" w14:textId="646CD1A8" w:rsidR="00CB1350" w:rsidRPr="00E3532C" w:rsidRDefault="00A35C8A" w:rsidP="00EE0EE1">
      <w:pPr>
        <w:spacing w:after="0"/>
        <w:ind w:left="426"/>
        <w:rPr>
          <w:rFonts w:asciiTheme="minorHAnsi" w:eastAsia="Times New Roman" w:hAnsiTheme="minorHAnsi" w:cstheme="minorHAnsi"/>
          <w:iCs/>
          <w:sz w:val="24"/>
          <w:szCs w:val="24"/>
          <w:lang w:eastAsia="pl-PL"/>
        </w:rPr>
      </w:pPr>
      <w:r w:rsidRPr="00E3532C">
        <w:rPr>
          <w:rFonts w:asciiTheme="minorHAnsi" w:eastAsia="Times New Roman" w:hAnsiTheme="minorHAnsi" w:cstheme="minorHAnsi"/>
          <w:iCs/>
          <w:sz w:val="24"/>
          <w:szCs w:val="24"/>
          <w:lang w:eastAsia="pl-PL"/>
        </w:rPr>
        <w:t>Miasto Rybnik</w:t>
      </w:r>
    </w:p>
    <w:p w14:paraId="51E89B3D" w14:textId="2728BA72" w:rsidR="00A35C8A" w:rsidRPr="00E3532C" w:rsidRDefault="00A35C8A" w:rsidP="00EE0EE1">
      <w:pPr>
        <w:spacing w:after="0"/>
        <w:ind w:left="426"/>
        <w:rPr>
          <w:rFonts w:asciiTheme="minorHAnsi" w:eastAsia="Times New Roman" w:hAnsiTheme="minorHAnsi" w:cstheme="minorHAnsi"/>
          <w:iCs/>
          <w:sz w:val="24"/>
          <w:szCs w:val="24"/>
          <w:lang w:eastAsia="pl-PL"/>
        </w:rPr>
      </w:pPr>
      <w:r w:rsidRPr="00E3532C">
        <w:rPr>
          <w:rFonts w:asciiTheme="minorHAnsi" w:eastAsia="Times New Roman" w:hAnsiTheme="minorHAnsi" w:cstheme="minorHAnsi"/>
          <w:iCs/>
          <w:sz w:val="24"/>
          <w:szCs w:val="24"/>
          <w:lang w:eastAsia="pl-PL"/>
        </w:rPr>
        <w:t>ul. Bolesława Chrobrego 2, 44-200 Rybnik</w:t>
      </w:r>
    </w:p>
    <w:p w14:paraId="63984FB2" w14:textId="6E923419" w:rsidR="00A35C8A" w:rsidRPr="00E3532C" w:rsidRDefault="00A35C8A" w:rsidP="00EE0EE1">
      <w:pPr>
        <w:spacing w:after="0"/>
        <w:ind w:left="426"/>
        <w:rPr>
          <w:rFonts w:asciiTheme="minorHAnsi" w:eastAsia="Times New Roman" w:hAnsiTheme="minorHAnsi" w:cstheme="minorHAnsi"/>
          <w:iCs/>
          <w:sz w:val="24"/>
          <w:szCs w:val="24"/>
          <w:lang w:eastAsia="pl-PL"/>
        </w:rPr>
      </w:pPr>
      <w:r w:rsidRPr="00E3532C">
        <w:rPr>
          <w:rFonts w:asciiTheme="minorHAnsi" w:eastAsia="Times New Roman" w:hAnsiTheme="minorHAnsi" w:cstheme="minorHAnsi"/>
          <w:iCs/>
          <w:sz w:val="24"/>
          <w:szCs w:val="24"/>
          <w:lang w:eastAsia="pl-PL"/>
        </w:rPr>
        <w:t>NIP: 6420010758</w:t>
      </w:r>
    </w:p>
    <w:p w14:paraId="65364604" w14:textId="77777777" w:rsidR="00A35C8A" w:rsidRPr="00E3532C" w:rsidRDefault="00A35C8A" w:rsidP="00EE0EE1">
      <w:pPr>
        <w:spacing w:after="0"/>
        <w:ind w:left="426"/>
        <w:rPr>
          <w:rFonts w:asciiTheme="minorHAnsi" w:eastAsia="Times New Roman" w:hAnsiTheme="minorHAnsi" w:cstheme="minorHAnsi"/>
          <w:i/>
          <w:sz w:val="24"/>
          <w:szCs w:val="24"/>
          <w:lang w:eastAsia="pl-PL"/>
        </w:rPr>
      </w:pPr>
      <w:r w:rsidRPr="00E3532C">
        <w:rPr>
          <w:rFonts w:asciiTheme="minorHAnsi" w:eastAsia="Times New Roman" w:hAnsiTheme="minorHAnsi" w:cstheme="minorHAnsi"/>
          <w:i/>
          <w:sz w:val="24"/>
          <w:szCs w:val="24"/>
          <w:lang w:eastAsia="pl-PL"/>
        </w:rPr>
        <w:t>Odbiorca:</w:t>
      </w:r>
    </w:p>
    <w:p w14:paraId="6E28E5EF" w14:textId="2EAFD487" w:rsidR="00A35C8A" w:rsidRPr="00E3532C" w:rsidRDefault="008D00F9" w:rsidP="00EE0EE1">
      <w:pPr>
        <w:spacing w:after="0"/>
        <w:ind w:left="426"/>
        <w:rPr>
          <w:rFonts w:asciiTheme="minorHAnsi" w:eastAsia="Times New Roman" w:hAnsiTheme="minorHAnsi" w:cstheme="minorHAnsi"/>
          <w:iCs/>
          <w:sz w:val="24"/>
          <w:szCs w:val="24"/>
          <w:lang w:eastAsia="pl-PL"/>
        </w:rPr>
      </w:pPr>
      <w:bookmarkStart w:id="10" w:name="_Hlk84511423"/>
      <w:r w:rsidRPr="008D00F9">
        <w:rPr>
          <w:rFonts w:asciiTheme="minorHAnsi" w:eastAsia="Times New Roman" w:hAnsiTheme="minorHAnsi" w:cstheme="minorHAnsi"/>
          <w:iCs/>
          <w:sz w:val="24"/>
          <w:szCs w:val="24"/>
          <w:lang w:eastAsia="pl-PL"/>
        </w:rPr>
        <w:t>Zespół Szkół nr 5 im. Józefa Rymera w Rybniku</w:t>
      </w:r>
      <w:bookmarkEnd w:id="10"/>
    </w:p>
    <w:p w14:paraId="51EEAEF7" w14:textId="12659483" w:rsidR="00E3532C" w:rsidRPr="00C579D6" w:rsidRDefault="008D00F9" w:rsidP="008D00F9">
      <w:pPr>
        <w:spacing w:after="0"/>
        <w:ind w:left="426"/>
        <w:rPr>
          <w:rFonts w:asciiTheme="minorHAnsi" w:eastAsia="Times New Roman" w:hAnsiTheme="minorHAnsi" w:cstheme="minorHAnsi"/>
          <w:iCs/>
          <w:color w:val="FF0000"/>
          <w:sz w:val="24"/>
          <w:szCs w:val="24"/>
          <w:lang w:eastAsia="pl-PL"/>
        </w:rPr>
      </w:pPr>
      <w:r w:rsidRPr="008D00F9">
        <w:rPr>
          <w:rFonts w:asciiTheme="minorHAnsi" w:eastAsia="Times New Roman" w:hAnsiTheme="minorHAnsi" w:cstheme="minorHAnsi"/>
          <w:iCs/>
          <w:sz w:val="24"/>
          <w:szCs w:val="24"/>
          <w:lang w:eastAsia="pl-PL"/>
        </w:rPr>
        <w:t>ul. Józefa Rymera 24a</w:t>
      </w:r>
      <w:r>
        <w:rPr>
          <w:rFonts w:asciiTheme="minorHAnsi" w:eastAsia="Times New Roman" w:hAnsiTheme="minorHAnsi" w:cstheme="minorHAnsi"/>
          <w:iCs/>
          <w:sz w:val="24"/>
          <w:szCs w:val="24"/>
          <w:lang w:eastAsia="pl-PL"/>
        </w:rPr>
        <w:t xml:space="preserve">, </w:t>
      </w:r>
      <w:r w:rsidRPr="008D00F9">
        <w:rPr>
          <w:rFonts w:asciiTheme="minorHAnsi" w:eastAsia="Times New Roman" w:hAnsiTheme="minorHAnsi" w:cstheme="minorHAnsi"/>
          <w:iCs/>
          <w:sz w:val="24"/>
          <w:szCs w:val="24"/>
          <w:lang w:eastAsia="pl-PL"/>
        </w:rPr>
        <w:t>44-270 Rybnik</w:t>
      </w:r>
      <w:r w:rsidR="00E3532C" w:rsidRPr="00E3532C">
        <w:rPr>
          <w:rFonts w:eastAsia="SimSun" w:cs="Mangal"/>
          <w:kern w:val="3"/>
          <w:sz w:val="24"/>
          <w:szCs w:val="24"/>
          <w:lang w:eastAsia="zh-CN" w:bidi="hi-IN"/>
        </w:rPr>
        <w:t>.</w:t>
      </w:r>
    </w:p>
    <w:p w14:paraId="64741314" w14:textId="77777777" w:rsidR="00DC60D1" w:rsidRPr="00C579D6" w:rsidRDefault="00DC60D1" w:rsidP="00EE0EE1">
      <w:pPr>
        <w:spacing w:after="0"/>
        <w:ind w:left="426"/>
        <w:rPr>
          <w:rFonts w:eastAsia="Times New Roman"/>
          <w:color w:val="FF0000"/>
          <w:sz w:val="24"/>
          <w:szCs w:val="24"/>
          <w:lang w:eastAsia="pl-PL"/>
        </w:rPr>
      </w:pPr>
    </w:p>
    <w:p w14:paraId="72472A5E" w14:textId="7A241363" w:rsidR="00DC60D1" w:rsidRPr="00402410" w:rsidRDefault="00DC60D1" w:rsidP="00EE0EE1">
      <w:pPr>
        <w:tabs>
          <w:tab w:val="num" w:pos="360"/>
          <w:tab w:val="left" w:pos="420"/>
        </w:tabs>
        <w:spacing w:after="0"/>
        <w:ind w:left="357" w:hanging="357"/>
        <w:jc w:val="center"/>
        <w:rPr>
          <w:sz w:val="24"/>
          <w:szCs w:val="24"/>
        </w:rPr>
      </w:pPr>
      <w:r w:rsidRPr="00402410">
        <w:rPr>
          <w:sz w:val="24"/>
          <w:szCs w:val="24"/>
        </w:rPr>
        <w:t xml:space="preserve">§ </w:t>
      </w:r>
      <w:r w:rsidR="00A626F5">
        <w:rPr>
          <w:sz w:val="24"/>
          <w:szCs w:val="24"/>
        </w:rPr>
        <w:t>11</w:t>
      </w:r>
      <w:r w:rsidRPr="00402410">
        <w:rPr>
          <w:sz w:val="24"/>
          <w:szCs w:val="24"/>
        </w:rPr>
        <w:t>.</w:t>
      </w:r>
    </w:p>
    <w:p w14:paraId="4C29D5B6" w14:textId="6B3F97E4" w:rsidR="00370799" w:rsidRPr="00327041" w:rsidRDefault="00370799" w:rsidP="00EE0EE1">
      <w:pPr>
        <w:numPr>
          <w:ilvl w:val="0"/>
          <w:numId w:val="5"/>
        </w:numPr>
        <w:spacing w:after="0"/>
        <w:ind w:left="426" w:hanging="426"/>
        <w:jc w:val="both"/>
        <w:rPr>
          <w:rFonts w:asciiTheme="minorHAnsi" w:hAnsiTheme="minorHAnsi"/>
          <w:sz w:val="24"/>
          <w:szCs w:val="24"/>
        </w:rPr>
      </w:pPr>
      <w:r w:rsidRPr="00402410">
        <w:rPr>
          <w:rFonts w:asciiTheme="minorHAnsi" w:hAnsiTheme="minorHAnsi"/>
          <w:sz w:val="24"/>
          <w:szCs w:val="24"/>
        </w:rPr>
        <w:t xml:space="preserve">Osobą upoważnioną do sprawowania kontroli ze strony </w:t>
      </w:r>
      <w:r w:rsidR="00402410" w:rsidRPr="00402410">
        <w:rPr>
          <w:rFonts w:asciiTheme="minorHAnsi" w:hAnsiTheme="minorHAnsi"/>
          <w:sz w:val="24"/>
          <w:szCs w:val="24"/>
        </w:rPr>
        <w:t>z</w:t>
      </w:r>
      <w:r w:rsidRPr="00402410">
        <w:rPr>
          <w:rFonts w:asciiTheme="minorHAnsi" w:hAnsiTheme="minorHAnsi"/>
          <w:sz w:val="24"/>
          <w:szCs w:val="24"/>
        </w:rPr>
        <w:t>amawiającego jest</w:t>
      </w:r>
      <w:r w:rsidR="00F14829" w:rsidRPr="00402410">
        <w:rPr>
          <w:rFonts w:asciiTheme="minorHAnsi" w:hAnsiTheme="minorHAnsi"/>
          <w:sz w:val="24"/>
          <w:szCs w:val="24"/>
        </w:rPr>
        <w:t xml:space="preserve"> </w:t>
      </w:r>
      <w:r w:rsidR="00AA1CF5" w:rsidRPr="00AA1CF5">
        <w:rPr>
          <w:sz w:val="24"/>
          <w:szCs w:val="24"/>
          <w:lang w:eastAsia="ar-SA"/>
        </w:rPr>
        <w:t>…………………… tel. ………….……, adres e-mail: ………………….</w:t>
      </w:r>
    </w:p>
    <w:p w14:paraId="7BF88E71" w14:textId="0F32CB49" w:rsidR="00370799" w:rsidRPr="00327041" w:rsidRDefault="00370799" w:rsidP="00EE0EE1">
      <w:pPr>
        <w:numPr>
          <w:ilvl w:val="0"/>
          <w:numId w:val="5"/>
        </w:numPr>
        <w:spacing w:after="0"/>
        <w:ind w:left="426" w:hanging="426"/>
        <w:jc w:val="both"/>
        <w:rPr>
          <w:rFonts w:asciiTheme="minorHAnsi" w:hAnsiTheme="minorHAnsi"/>
          <w:color w:val="FF0000"/>
          <w:sz w:val="24"/>
          <w:szCs w:val="24"/>
        </w:rPr>
      </w:pPr>
      <w:r w:rsidRPr="00327041">
        <w:rPr>
          <w:rFonts w:asciiTheme="minorHAnsi" w:hAnsiTheme="minorHAnsi"/>
          <w:sz w:val="24"/>
          <w:szCs w:val="24"/>
        </w:rPr>
        <w:t xml:space="preserve">Osobą odpowiedzialną za realizację zamówienia ze strony </w:t>
      </w:r>
      <w:r w:rsidR="00402410" w:rsidRPr="00327041">
        <w:rPr>
          <w:rFonts w:asciiTheme="minorHAnsi" w:hAnsiTheme="minorHAnsi"/>
          <w:sz w:val="24"/>
          <w:szCs w:val="24"/>
        </w:rPr>
        <w:t>w</w:t>
      </w:r>
      <w:r w:rsidRPr="00327041">
        <w:rPr>
          <w:rFonts w:asciiTheme="minorHAnsi" w:hAnsiTheme="minorHAnsi"/>
          <w:sz w:val="24"/>
          <w:szCs w:val="24"/>
        </w:rPr>
        <w:t>ykonawcy jest</w:t>
      </w:r>
      <w:r w:rsidR="001F53FB" w:rsidRPr="00327041">
        <w:rPr>
          <w:rFonts w:asciiTheme="minorHAnsi" w:hAnsiTheme="minorHAnsi"/>
          <w:sz w:val="24"/>
          <w:szCs w:val="24"/>
        </w:rPr>
        <w:t xml:space="preserve"> </w:t>
      </w:r>
      <w:r w:rsidR="00AA1CF5" w:rsidRPr="00AA1CF5">
        <w:rPr>
          <w:sz w:val="24"/>
          <w:szCs w:val="24"/>
          <w:lang w:eastAsia="ar-SA"/>
        </w:rPr>
        <w:t>…………………… tel. ………….……, adres e-mail: ………………….</w:t>
      </w:r>
    </w:p>
    <w:p w14:paraId="097D7167" w14:textId="1A215275" w:rsidR="00370799" w:rsidRPr="009D7E0C" w:rsidRDefault="00370799" w:rsidP="00EE0EE1">
      <w:pPr>
        <w:numPr>
          <w:ilvl w:val="0"/>
          <w:numId w:val="5"/>
        </w:numPr>
        <w:spacing w:after="0"/>
        <w:ind w:left="426" w:hanging="426"/>
        <w:jc w:val="both"/>
        <w:rPr>
          <w:rFonts w:asciiTheme="minorHAnsi" w:hAnsiTheme="minorHAnsi"/>
          <w:sz w:val="24"/>
          <w:szCs w:val="24"/>
        </w:rPr>
      </w:pPr>
      <w:r w:rsidRPr="009D7E0C">
        <w:rPr>
          <w:rFonts w:asciiTheme="minorHAnsi" w:hAnsiTheme="minorHAnsi"/>
          <w:sz w:val="24"/>
          <w:szCs w:val="24"/>
        </w:rPr>
        <w:t xml:space="preserve">Zamawiający przewiduje możliwość zmiany osób, o których mowa w ust. 1 i 2. Zmiana ta wymaga pisemnego oświadczenia odpowiednio </w:t>
      </w:r>
      <w:r w:rsidR="009D7E0C">
        <w:rPr>
          <w:rFonts w:asciiTheme="minorHAnsi" w:hAnsiTheme="minorHAnsi"/>
          <w:sz w:val="24"/>
          <w:szCs w:val="24"/>
        </w:rPr>
        <w:t>z</w:t>
      </w:r>
      <w:r w:rsidRPr="009D7E0C">
        <w:rPr>
          <w:rFonts w:asciiTheme="minorHAnsi" w:hAnsiTheme="minorHAnsi"/>
          <w:sz w:val="24"/>
          <w:szCs w:val="24"/>
        </w:rPr>
        <w:t xml:space="preserve">amawiającego lub </w:t>
      </w:r>
      <w:r w:rsidR="009D7E0C">
        <w:rPr>
          <w:rFonts w:asciiTheme="minorHAnsi" w:hAnsiTheme="minorHAnsi"/>
          <w:sz w:val="24"/>
          <w:szCs w:val="24"/>
        </w:rPr>
        <w:t>w</w:t>
      </w:r>
      <w:r w:rsidRPr="009D7E0C">
        <w:rPr>
          <w:rFonts w:asciiTheme="minorHAnsi" w:hAnsiTheme="minorHAnsi"/>
          <w:sz w:val="24"/>
          <w:szCs w:val="24"/>
        </w:rPr>
        <w:t>ykonawcy.</w:t>
      </w:r>
    </w:p>
    <w:p w14:paraId="0241AD97" w14:textId="77777777" w:rsidR="00DC60D1" w:rsidRPr="00C579D6" w:rsidRDefault="00DC60D1" w:rsidP="00EE0EE1">
      <w:pPr>
        <w:tabs>
          <w:tab w:val="num" w:pos="360"/>
          <w:tab w:val="left" w:pos="420"/>
        </w:tabs>
        <w:spacing w:after="0"/>
        <w:ind w:left="357" w:hanging="357"/>
        <w:jc w:val="center"/>
        <w:rPr>
          <w:rFonts w:cs="Calibri"/>
          <w:color w:val="FF0000"/>
          <w:sz w:val="24"/>
          <w:szCs w:val="24"/>
        </w:rPr>
      </w:pPr>
    </w:p>
    <w:p w14:paraId="2CAD356D" w14:textId="23E11CA5" w:rsidR="00DC60D1" w:rsidRPr="00356848" w:rsidRDefault="00DC60D1" w:rsidP="00EE0EE1">
      <w:pPr>
        <w:tabs>
          <w:tab w:val="num" w:pos="360"/>
          <w:tab w:val="left" w:pos="420"/>
        </w:tabs>
        <w:spacing w:after="0"/>
        <w:ind w:left="357" w:hanging="357"/>
        <w:jc w:val="center"/>
        <w:rPr>
          <w:sz w:val="24"/>
          <w:szCs w:val="24"/>
        </w:rPr>
      </w:pPr>
      <w:r w:rsidRPr="00356848">
        <w:rPr>
          <w:sz w:val="24"/>
          <w:szCs w:val="24"/>
        </w:rPr>
        <w:t xml:space="preserve">§ </w:t>
      </w:r>
      <w:r w:rsidR="00A626F5">
        <w:rPr>
          <w:sz w:val="24"/>
          <w:szCs w:val="24"/>
        </w:rPr>
        <w:t>12</w:t>
      </w:r>
      <w:r w:rsidRPr="00356848">
        <w:rPr>
          <w:sz w:val="24"/>
          <w:szCs w:val="24"/>
        </w:rPr>
        <w:t>.</w:t>
      </w:r>
    </w:p>
    <w:p w14:paraId="30F80FA1" w14:textId="77777777" w:rsidR="00356848" w:rsidRPr="00E653AD" w:rsidRDefault="00356848" w:rsidP="00EE0EE1">
      <w:pPr>
        <w:suppressAutoHyphens/>
        <w:spacing w:after="0"/>
        <w:jc w:val="both"/>
        <w:rPr>
          <w:rFonts w:eastAsia="Times New Roman" w:cs="Calibri"/>
          <w:bCs/>
          <w:sz w:val="24"/>
          <w:szCs w:val="24"/>
          <w:lang w:eastAsia="ar-SA"/>
        </w:rPr>
      </w:pPr>
      <w:bookmarkStart w:id="11" w:name="_Hlk511195952"/>
      <w:r w:rsidRPr="00E653AD">
        <w:rPr>
          <w:rFonts w:eastAsia="Times New Roman" w:cs="Calibri"/>
          <w:sz w:val="24"/>
          <w:szCs w:val="24"/>
          <w:lang w:eastAsia="ar-SA"/>
        </w:rPr>
        <w:t xml:space="preserve">Zamawiający </w:t>
      </w:r>
      <w:r w:rsidRPr="00E653AD">
        <w:rPr>
          <w:rFonts w:eastAsia="Times New Roman" w:cs="Calibri"/>
          <w:bCs/>
          <w:sz w:val="24"/>
          <w:szCs w:val="24"/>
          <w:lang w:eastAsia="ar-SA"/>
        </w:rPr>
        <w:t>może odstąpić od umowy bez zachowania okresu wypowiedzenia, jeżeli:</w:t>
      </w:r>
    </w:p>
    <w:p w14:paraId="377C5CFE" w14:textId="77777777" w:rsidR="00356848" w:rsidRPr="00741A37" w:rsidRDefault="00356848" w:rsidP="00EE0EE1">
      <w:pPr>
        <w:pStyle w:val="Akapitzlist"/>
        <w:numPr>
          <w:ilvl w:val="1"/>
          <w:numId w:val="18"/>
        </w:numPr>
        <w:suppressAutoHyphens/>
        <w:spacing w:after="0" w:line="276" w:lineRule="auto"/>
        <w:ind w:left="425" w:hanging="425"/>
        <w:jc w:val="both"/>
        <w:rPr>
          <w:rFonts w:eastAsia="Times New Roman" w:cs="Calibri"/>
          <w:bCs/>
          <w:sz w:val="24"/>
          <w:szCs w:val="24"/>
          <w:lang w:eastAsia="ar-SA"/>
        </w:rPr>
      </w:pPr>
      <w:r w:rsidRPr="00741A37">
        <w:rPr>
          <w:rFonts w:eastAsia="Times New Roman" w:cs="Calibri"/>
          <w:bCs/>
          <w:sz w:val="24"/>
          <w:szCs w:val="24"/>
          <w:lang w:eastAsia="ar-SA"/>
        </w:rPr>
        <w:t>wykonawca zleci wykonanie przedmiotu umowy podwykonawcy bez pisemnej zgody zamawiającego,</w:t>
      </w:r>
    </w:p>
    <w:p w14:paraId="39085D62" w14:textId="00DCE05B" w:rsidR="00356848" w:rsidRPr="00E653AD" w:rsidRDefault="00356848" w:rsidP="00EE0EE1">
      <w:pPr>
        <w:pStyle w:val="Akapitzlist"/>
        <w:numPr>
          <w:ilvl w:val="1"/>
          <w:numId w:val="18"/>
        </w:numPr>
        <w:suppressAutoHyphens/>
        <w:spacing w:after="0" w:line="276" w:lineRule="auto"/>
        <w:ind w:left="425" w:hanging="425"/>
        <w:jc w:val="both"/>
        <w:rPr>
          <w:rFonts w:eastAsia="Times New Roman" w:cs="Calibri"/>
          <w:bCs/>
          <w:sz w:val="24"/>
          <w:szCs w:val="24"/>
          <w:lang w:eastAsia="ar-SA"/>
        </w:rPr>
      </w:pPr>
      <w:r>
        <w:rPr>
          <w:rFonts w:eastAsia="Times New Roman" w:cs="Calibri"/>
          <w:bCs/>
          <w:sz w:val="24"/>
          <w:szCs w:val="24"/>
          <w:lang w:eastAsia="ar-SA"/>
        </w:rPr>
        <w:t xml:space="preserve">nastąpi działanie siły wyższej  </w:t>
      </w:r>
      <w:r w:rsidRPr="00897240">
        <w:rPr>
          <w:rFonts w:eastAsia="Times New Roman" w:cs="Calibri"/>
          <w:bCs/>
          <w:sz w:val="24"/>
          <w:szCs w:val="24"/>
          <w:lang w:eastAsia="ar-SA"/>
        </w:rPr>
        <w:t>zdefiniowanej w § 1</w:t>
      </w:r>
      <w:r w:rsidR="00897240" w:rsidRPr="00897240">
        <w:rPr>
          <w:rFonts w:eastAsia="Times New Roman" w:cs="Calibri"/>
          <w:bCs/>
          <w:sz w:val="24"/>
          <w:szCs w:val="24"/>
          <w:lang w:eastAsia="ar-SA"/>
        </w:rPr>
        <w:t>5</w:t>
      </w:r>
      <w:r w:rsidRPr="00897240">
        <w:rPr>
          <w:rFonts w:eastAsia="Times New Roman" w:cs="Calibri"/>
          <w:bCs/>
          <w:sz w:val="24"/>
          <w:szCs w:val="24"/>
          <w:lang w:eastAsia="ar-SA"/>
        </w:rPr>
        <w:t xml:space="preserve"> ust. 1 pkt 2 niniejszej</w:t>
      </w:r>
      <w:r>
        <w:rPr>
          <w:rFonts w:eastAsia="Times New Roman" w:cs="Calibri"/>
          <w:bCs/>
          <w:sz w:val="24"/>
          <w:szCs w:val="24"/>
          <w:lang w:eastAsia="ar-SA"/>
        </w:rPr>
        <w:t xml:space="preserve"> umowy.</w:t>
      </w:r>
    </w:p>
    <w:p w14:paraId="7BD522E4" w14:textId="77777777" w:rsidR="005F6AD9" w:rsidRPr="00C579D6" w:rsidRDefault="005F6AD9" w:rsidP="00EE0EE1">
      <w:pPr>
        <w:tabs>
          <w:tab w:val="num" w:pos="360"/>
          <w:tab w:val="left" w:pos="420"/>
        </w:tabs>
        <w:spacing w:after="0"/>
        <w:ind w:left="357" w:hanging="357"/>
        <w:jc w:val="center"/>
        <w:rPr>
          <w:color w:val="FF0000"/>
          <w:sz w:val="24"/>
          <w:szCs w:val="24"/>
        </w:rPr>
      </w:pPr>
    </w:p>
    <w:p w14:paraId="780791A1" w14:textId="03728741" w:rsidR="005F6AD9" w:rsidRPr="00CC2BFB" w:rsidRDefault="005F6AD9" w:rsidP="00EE0EE1">
      <w:pPr>
        <w:tabs>
          <w:tab w:val="num" w:pos="360"/>
          <w:tab w:val="left" w:pos="420"/>
        </w:tabs>
        <w:spacing w:after="0"/>
        <w:ind w:left="357" w:hanging="357"/>
        <w:jc w:val="center"/>
        <w:rPr>
          <w:sz w:val="24"/>
          <w:szCs w:val="24"/>
        </w:rPr>
      </w:pPr>
      <w:r w:rsidRPr="00CC2BFB">
        <w:rPr>
          <w:sz w:val="24"/>
          <w:szCs w:val="24"/>
        </w:rPr>
        <w:t xml:space="preserve">§ </w:t>
      </w:r>
      <w:r w:rsidR="00A626F5">
        <w:rPr>
          <w:sz w:val="24"/>
          <w:szCs w:val="24"/>
        </w:rPr>
        <w:t>13</w:t>
      </w:r>
      <w:r w:rsidRPr="00CC2BFB">
        <w:rPr>
          <w:sz w:val="24"/>
          <w:szCs w:val="24"/>
        </w:rPr>
        <w:t>.</w:t>
      </w:r>
    </w:p>
    <w:bookmarkEnd w:id="11"/>
    <w:p w14:paraId="06F8259F" w14:textId="77777777" w:rsidR="00A7037D" w:rsidRPr="00904B39" w:rsidRDefault="00A7037D" w:rsidP="00E36BF4">
      <w:pPr>
        <w:numPr>
          <w:ilvl w:val="0"/>
          <w:numId w:val="3"/>
        </w:numPr>
        <w:spacing w:after="0"/>
        <w:ind w:left="425" w:hanging="425"/>
        <w:contextualSpacing/>
        <w:jc w:val="both"/>
        <w:rPr>
          <w:sz w:val="24"/>
          <w:szCs w:val="24"/>
        </w:rPr>
      </w:pPr>
      <w:r w:rsidRPr="00904B39">
        <w:rPr>
          <w:sz w:val="24"/>
          <w:szCs w:val="24"/>
        </w:rPr>
        <w:t xml:space="preserve">Wykonawca zapłaci </w:t>
      </w:r>
      <w:r>
        <w:rPr>
          <w:sz w:val="24"/>
          <w:szCs w:val="24"/>
        </w:rPr>
        <w:t>z</w:t>
      </w:r>
      <w:r w:rsidRPr="00904B39">
        <w:rPr>
          <w:sz w:val="24"/>
          <w:szCs w:val="24"/>
        </w:rPr>
        <w:t>amawiającemu karę umowną:</w:t>
      </w:r>
    </w:p>
    <w:p w14:paraId="78C7EA73" w14:textId="5E7FB8BC" w:rsidR="00A7037D" w:rsidRPr="00393309" w:rsidRDefault="00A7037D" w:rsidP="00EE0EE1">
      <w:pPr>
        <w:pStyle w:val="Akapitzlist"/>
        <w:numPr>
          <w:ilvl w:val="0"/>
          <w:numId w:val="29"/>
        </w:numPr>
        <w:spacing w:after="0" w:line="276" w:lineRule="auto"/>
        <w:ind w:left="850" w:hanging="425"/>
        <w:jc w:val="both"/>
        <w:rPr>
          <w:sz w:val="24"/>
          <w:szCs w:val="24"/>
        </w:rPr>
      </w:pPr>
      <w:r w:rsidRPr="00904B39">
        <w:rPr>
          <w:sz w:val="24"/>
          <w:szCs w:val="24"/>
        </w:rPr>
        <w:t xml:space="preserve">za odstąpienie od umowy przez którąkolwiek ze </w:t>
      </w:r>
      <w:r>
        <w:rPr>
          <w:sz w:val="24"/>
          <w:szCs w:val="24"/>
        </w:rPr>
        <w:t>s</w:t>
      </w:r>
      <w:r w:rsidRPr="00904B39">
        <w:rPr>
          <w:sz w:val="24"/>
          <w:szCs w:val="24"/>
        </w:rPr>
        <w:t xml:space="preserve">tron z przyczyn leżących po stronie </w:t>
      </w:r>
      <w:r w:rsidRPr="00393309">
        <w:rPr>
          <w:sz w:val="24"/>
          <w:szCs w:val="24"/>
        </w:rPr>
        <w:t xml:space="preserve">wykonawcy w wysokości </w:t>
      </w:r>
      <w:r w:rsidR="004F586E" w:rsidRPr="00393309">
        <w:rPr>
          <w:sz w:val="24"/>
          <w:szCs w:val="24"/>
        </w:rPr>
        <w:t>1</w:t>
      </w:r>
      <w:r w:rsidRPr="00393309">
        <w:rPr>
          <w:sz w:val="24"/>
          <w:szCs w:val="24"/>
        </w:rPr>
        <w:t>0%</w:t>
      </w:r>
      <w:r w:rsidR="00E13481" w:rsidRPr="00393309">
        <w:rPr>
          <w:sz w:val="24"/>
          <w:szCs w:val="24"/>
        </w:rPr>
        <w:t xml:space="preserve"> </w:t>
      </w:r>
      <w:r w:rsidR="00E13481" w:rsidRPr="00393309">
        <w:rPr>
          <w:rFonts w:asciiTheme="minorHAnsi" w:hAnsiTheme="minorHAnsi" w:cstheme="minorHAnsi"/>
          <w:sz w:val="24"/>
          <w:szCs w:val="24"/>
        </w:rPr>
        <w:t>wynagrodzenia określonego w § 5 ust. 1</w:t>
      </w:r>
      <w:r w:rsidRPr="00393309">
        <w:rPr>
          <w:sz w:val="24"/>
          <w:szCs w:val="24"/>
        </w:rPr>
        <w:t>,</w:t>
      </w:r>
    </w:p>
    <w:p w14:paraId="287A25A1" w14:textId="0AECAB0F" w:rsidR="00A7037D" w:rsidRPr="00393309" w:rsidRDefault="00A7037D" w:rsidP="00EE0EE1">
      <w:pPr>
        <w:pStyle w:val="Akapitzlist"/>
        <w:numPr>
          <w:ilvl w:val="0"/>
          <w:numId w:val="29"/>
        </w:numPr>
        <w:spacing w:after="0" w:line="276" w:lineRule="auto"/>
        <w:ind w:left="850" w:hanging="425"/>
        <w:jc w:val="both"/>
        <w:rPr>
          <w:sz w:val="24"/>
          <w:szCs w:val="24"/>
        </w:rPr>
      </w:pPr>
      <w:r w:rsidRPr="00393309">
        <w:rPr>
          <w:sz w:val="24"/>
          <w:szCs w:val="24"/>
        </w:rPr>
        <w:lastRenderedPageBreak/>
        <w:t xml:space="preserve">za zwłokę w wykonaniu </w:t>
      </w:r>
      <w:r w:rsidR="00934572" w:rsidRPr="00393309">
        <w:rPr>
          <w:sz w:val="24"/>
          <w:szCs w:val="24"/>
        </w:rPr>
        <w:t>dokumentacji projektowej, o której mowa w §</w:t>
      </w:r>
      <w:r w:rsidR="005E521E" w:rsidRPr="00393309">
        <w:rPr>
          <w:sz w:val="24"/>
          <w:szCs w:val="24"/>
        </w:rPr>
        <w:t xml:space="preserve"> 1 ust. 2 pkt 1</w:t>
      </w:r>
      <w:r w:rsidR="00F71FCB" w:rsidRPr="00393309">
        <w:rPr>
          <w:sz w:val="24"/>
          <w:szCs w:val="24"/>
        </w:rPr>
        <w:t xml:space="preserve">-5, </w:t>
      </w:r>
      <w:r w:rsidRPr="00393309">
        <w:rPr>
          <w:sz w:val="24"/>
          <w:szCs w:val="24"/>
        </w:rPr>
        <w:t xml:space="preserve">w wysokości 1% </w:t>
      </w:r>
      <w:r w:rsidR="005E521E" w:rsidRPr="00393309">
        <w:rPr>
          <w:sz w:val="24"/>
          <w:szCs w:val="24"/>
        </w:rPr>
        <w:t xml:space="preserve">wynagrodzenia określonego w § 5 ust. 1 </w:t>
      </w:r>
      <w:r w:rsidRPr="00393309">
        <w:rPr>
          <w:sz w:val="24"/>
          <w:szCs w:val="24"/>
        </w:rPr>
        <w:t xml:space="preserve">za każdy dzień przekroczenia terminu określonego w § </w:t>
      </w:r>
      <w:r w:rsidR="00EB5A34" w:rsidRPr="00393309">
        <w:rPr>
          <w:sz w:val="24"/>
          <w:szCs w:val="24"/>
        </w:rPr>
        <w:t>4 pkt 1</w:t>
      </w:r>
      <w:r w:rsidRPr="00393309">
        <w:rPr>
          <w:sz w:val="24"/>
          <w:szCs w:val="24"/>
        </w:rPr>
        <w:t xml:space="preserve">, ale nie więcej niż </w:t>
      </w:r>
      <w:r w:rsidR="004F586E" w:rsidRPr="00393309">
        <w:rPr>
          <w:sz w:val="24"/>
          <w:szCs w:val="24"/>
        </w:rPr>
        <w:t>1</w:t>
      </w:r>
      <w:r w:rsidRPr="00393309">
        <w:rPr>
          <w:sz w:val="24"/>
          <w:szCs w:val="24"/>
        </w:rPr>
        <w:t xml:space="preserve">0% </w:t>
      </w:r>
      <w:r w:rsidR="00E13481" w:rsidRPr="00393309">
        <w:rPr>
          <w:sz w:val="24"/>
          <w:szCs w:val="24"/>
        </w:rPr>
        <w:t>wynagrodzenia określonego w § 5 ust. 1</w:t>
      </w:r>
      <w:r w:rsidRPr="00393309">
        <w:rPr>
          <w:sz w:val="24"/>
          <w:szCs w:val="24"/>
        </w:rPr>
        <w:t>,</w:t>
      </w:r>
    </w:p>
    <w:p w14:paraId="71026209" w14:textId="54ADFE91" w:rsidR="00A7037D" w:rsidRPr="00393309" w:rsidRDefault="00A7037D" w:rsidP="00EE0EE1">
      <w:pPr>
        <w:pStyle w:val="Akapitzlist"/>
        <w:numPr>
          <w:ilvl w:val="0"/>
          <w:numId w:val="29"/>
        </w:numPr>
        <w:spacing w:after="0" w:line="276" w:lineRule="auto"/>
        <w:ind w:left="850" w:hanging="425"/>
        <w:jc w:val="both"/>
        <w:rPr>
          <w:sz w:val="24"/>
          <w:szCs w:val="24"/>
        </w:rPr>
      </w:pPr>
      <w:r w:rsidRPr="00393309">
        <w:rPr>
          <w:sz w:val="24"/>
          <w:szCs w:val="24"/>
        </w:rPr>
        <w:t xml:space="preserve">za zwłokę w usunięciu usterek w dokumentacji w wysokości 1% </w:t>
      </w:r>
      <w:r w:rsidR="00B16BBE" w:rsidRPr="00393309">
        <w:rPr>
          <w:sz w:val="24"/>
          <w:szCs w:val="24"/>
        </w:rPr>
        <w:t xml:space="preserve">wynagrodzenia określonego w § 5 ust. 1 </w:t>
      </w:r>
      <w:r w:rsidRPr="00393309">
        <w:rPr>
          <w:sz w:val="24"/>
          <w:szCs w:val="24"/>
        </w:rPr>
        <w:t>za każdy dzień zwłoki po terminie, o którym mowa w</w:t>
      </w:r>
      <w:r w:rsidR="000406D1" w:rsidRPr="00393309">
        <w:rPr>
          <w:sz w:val="24"/>
          <w:szCs w:val="24"/>
        </w:rPr>
        <w:t> </w:t>
      </w:r>
      <w:r w:rsidRPr="00393309">
        <w:rPr>
          <w:sz w:val="24"/>
          <w:szCs w:val="24"/>
        </w:rPr>
        <w:t>§</w:t>
      </w:r>
      <w:r w:rsidR="000406D1" w:rsidRPr="00393309">
        <w:rPr>
          <w:sz w:val="24"/>
          <w:szCs w:val="24"/>
        </w:rPr>
        <w:t> </w:t>
      </w:r>
      <w:r w:rsidR="00EB5A34" w:rsidRPr="00393309">
        <w:rPr>
          <w:sz w:val="24"/>
          <w:szCs w:val="24"/>
        </w:rPr>
        <w:t>6</w:t>
      </w:r>
      <w:r w:rsidRPr="00393309">
        <w:rPr>
          <w:sz w:val="24"/>
          <w:szCs w:val="24"/>
        </w:rPr>
        <w:t xml:space="preserve"> ust. 3, ale nie więcej niż </w:t>
      </w:r>
      <w:r w:rsidR="00393309" w:rsidRPr="00393309">
        <w:rPr>
          <w:sz w:val="24"/>
          <w:szCs w:val="24"/>
        </w:rPr>
        <w:t>1</w:t>
      </w:r>
      <w:r w:rsidRPr="00393309">
        <w:rPr>
          <w:sz w:val="24"/>
          <w:szCs w:val="24"/>
        </w:rPr>
        <w:t xml:space="preserve">0% </w:t>
      </w:r>
      <w:r w:rsidR="00E13481" w:rsidRPr="00393309">
        <w:rPr>
          <w:rFonts w:asciiTheme="minorHAnsi" w:hAnsiTheme="minorHAnsi" w:cstheme="minorHAnsi"/>
          <w:sz w:val="24"/>
          <w:szCs w:val="24"/>
        </w:rPr>
        <w:t>wynagrodzenia określonego w § 5 ust. 1</w:t>
      </w:r>
      <w:r w:rsidRPr="00393309">
        <w:rPr>
          <w:sz w:val="24"/>
          <w:szCs w:val="24"/>
        </w:rPr>
        <w:t>,</w:t>
      </w:r>
    </w:p>
    <w:p w14:paraId="73D73C60" w14:textId="072C459A" w:rsidR="00746F77" w:rsidRPr="00393309" w:rsidRDefault="00A7037D" w:rsidP="00EE0EE1">
      <w:pPr>
        <w:pStyle w:val="Akapitzlist"/>
        <w:numPr>
          <w:ilvl w:val="0"/>
          <w:numId w:val="29"/>
        </w:numPr>
        <w:spacing w:after="0" w:line="276" w:lineRule="auto"/>
        <w:ind w:left="850" w:hanging="425"/>
        <w:jc w:val="both"/>
        <w:rPr>
          <w:sz w:val="24"/>
          <w:szCs w:val="24"/>
        </w:rPr>
      </w:pPr>
      <w:r w:rsidRPr="00393309">
        <w:rPr>
          <w:sz w:val="24"/>
          <w:szCs w:val="24"/>
        </w:rPr>
        <w:t xml:space="preserve">za zwłokę w przystąpieniu do czynności pełnienia nadzoru autorskiego w wysokości 0,2% </w:t>
      </w:r>
      <w:r w:rsidR="00B16BBE" w:rsidRPr="00393309">
        <w:rPr>
          <w:sz w:val="24"/>
          <w:szCs w:val="24"/>
        </w:rPr>
        <w:t xml:space="preserve">wynagrodzenia określonego w § 5 ust. 1 </w:t>
      </w:r>
      <w:r w:rsidRPr="00393309">
        <w:rPr>
          <w:sz w:val="24"/>
          <w:szCs w:val="24"/>
        </w:rPr>
        <w:t xml:space="preserve">za każdy dzień przekroczenia terminów wynikających z § 9, ale nie więcej niż </w:t>
      </w:r>
      <w:r w:rsidR="00393309" w:rsidRPr="00393309">
        <w:rPr>
          <w:sz w:val="24"/>
          <w:szCs w:val="24"/>
        </w:rPr>
        <w:t>1</w:t>
      </w:r>
      <w:r w:rsidRPr="00393309">
        <w:rPr>
          <w:sz w:val="24"/>
          <w:szCs w:val="24"/>
        </w:rPr>
        <w:t xml:space="preserve">0% </w:t>
      </w:r>
      <w:r w:rsidR="00E13481" w:rsidRPr="00393309">
        <w:rPr>
          <w:rFonts w:asciiTheme="minorHAnsi" w:hAnsiTheme="minorHAnsi" w:cstheme="minorHAnsi"/>
          <w:sz w:val="24"/>
          <w:szCs w:val="24"/>
        </w:rPr>
        <w:t>wynagrodzenia określonego w</w:t>
      </w:r>
      <w:r w:rsidR="00B60135" w:rsidRPr="00393309">
        <w:rPr>
          <w:rFonts w:asciiTheme="minorHAnsi" w:hAnsiTheme="minorHAnsi" w:cstheme="minorHAnsi"/>
          <w:sz w:val="24"/>
          <w:szCs w:val="24"/>
        </w:rPr>
        <w:t> </w:t>
      </w:r>
      <w:r w:rsidR="00E13481" w:rsidRPr="00393309">
        <w:rPr>
          <w:rFonts w:asciiTheme="minorHAnsi" w:hAnsiTheme="minorHAnsi" w:cstheme="minorHAnsi"/>
          <w:sz w:val="24"/>
          <w:szCs w:val="24"/>
        </w:rPr>
        <w:t>§</w:t>
      </w:r>
      <w:r w:rsidR="00B60135" w:rsidRPr="00393309">
        <w:rPr>
          <w:rFonts w:asciiTheme="minorHAnsi" w:hAnsiTheme="minorHAnsi" w:cstheme="minorHAnsi"/>
          <w:sz w:val="24"/>
          <w:szCs w:val="24"/>
        </w:rPr>
        <w:t> </w:t>
      </w:r>
      <w:r w:rsidR="00E13481" w:rsidRPr="00393309">
        <w:rPr>
          <w:rFonts w:asciiTheme="minorHAnsi" w:hAnsiTheme="minorHAnsi" w:cstheme="minorHAnsi"/>
          <w:sz w:val="24"/>
          <w:szCs w:val="24"/>
        </w:rPr>
        <w:t>5 ust. 1</w:t>
      </w:r>
      <w:r w:rsidR="00746F77" w:rsidRPr="00393309">
        <w:rPr>
          <w:sz w:val="24"/>
          <w:szCs w:val="24"/>
        </w:rPr>
        <w:t>.</w:t>
      </w:r>
    </w:p>
    <w:p w14:paraId="0ACC22D2" w14:textId="0E1C6EE7" w:rsidR="00F336D9" w:rsidRPr="00746F77" w:rsidRDefault="00F336D9" w:rsidP="00EE0EE1">
      <w:pPr>
        <w:numPr>
          <w:ilvl w:val="0"/>
          <w:numId w:val="3"/>
        </w:numPr>
        <w:spacing w:after="0"/>
        <w:ind w:left="425" w:hanging="425"/>
        <w:contextualSpacing/>
        <w:jc w:val="both"/>
        <w:rPr>
          <w:sz w:val="24"/>
          <w:szCs w:val="24"/>
        </w:rPr>
      </w:pPr>
      <w:r w:rsidRPr="00746F77">
        <w:rPr>
          <w:sz w:val="24"/>
          <w:szCs w:val="24"/>
        </w:rPr>
        <w:t xml:space="preserve">Odstąpienie od umowy nie powoduje utraty możliwości dochodzenia wyżej wskazanych kar umownych przez </w:t>
      </w:r>
      <w:r w:rsidR="00CF41DD" w:rsidRPr="00746F77">
        <w:rPr>
          <w:sz w:val="24"/>
          <w:szCs w:val="24"/>
        </w:rPr>
        <w:t>z</w:t>
      </w:r>
      <w:r w:rsidRPr="00746F77">
        <w:rPr>
          <w:sz w:val="24"/>
          <w:szCs w:val="24"/>
        </w:rPr>
        <w:t>amawiającego.</w:t>
      </w:r>
    </w:p>
    <w:p w14:paraId="54608DDB" w14:textId="63EE949A" w:rsidR="00F336D9" w:rsidRPr="00A7037D" w:rsidRDefault="00F336D9" w:rsidP="00EE0EE1">
      <w:pPr>
        <w:numPr>
          <w:ilvl w:val="0"/>
          <w:numId w:val="3"/>
        </w:numPr>
        <w:spacing w:after="0"/>
        <w:ind w:left="426" w:hanging="426"/>
        <w:contextualSpacing/>
        <w:jc w:val="both"/>
        <w:rPr>
          <w:sz w:val="24"/>
          <w:szCs w:val="24"/>
        </w:rPr>
      </w:pPr>
      <w:r w:rsidRPr="00A7037D">
        <w:rPr>
          <w:sz w:val="24"/>
          <w:szCs w:val="24"/>
        </w:rPr>
        <w:t xml:space="preserve">Naliczone przez </w:t>
      </w:r>
      <w:r w:rsidR="00CF41DD" w:rsidRPr="00A7037D">
        <w:rPr>
          <w:sz w:val="24"/>
          <w:szCs w:val="24"/>
        </w:rPr>
        <w:t>z</w:t>
      </w:r>
      <w:r w:rsidRPr="00A7037D">
        <w:rPr>
          <w:sz w:val="24"/>
          <w:szCs w:val="24"/>
        </w:rPr>
        <w:t xml:space="preserve">amawiającego kary umowne zostaną potrącone z przysługującego </w:t>
      </w:r>
      <w:r w:rsidR="00CF41DD" w:rsidRPr="00A7037D">
        <w:rPr>
          <w:sz w:val="24"/>
          <w:szCs w:val="24"/>
        </w:rPr>
        <w:t>w</w:t>
      </w:r>
      <w:r w:rsidRPr="00A7037D">
        <w:rPr>
          <w:sz w:val="24"/>
          <w:szCs w:val="24"/>
        </w:rPr>
        <w:t xml:space="preserve">ykonawcy wynagrodzenia, na co </w:t>
      </w:r>
      <w:r w:rsidR="00CF41DD" w:rsidRPr="00A7037D">
        <w:rPr>
          <w:sz w:val="24"/>
          <w:szCs w:val="24"/>
        </w:rPr>
        <w:t>w</w:t>
      </w:r>
      <w:r w:rsidRPr="00A7037D">
        <w:rPr>
          <w:sz w:val="24"/>
          <w:szCs w:val="24"/>
        </w:rPr>
        <w:t>ykonawca wyraża zgodę.</w:t>
      </w:r>
    </w:p>
    <w:p w14:paraId="172EF3E9" w14:textId="7B86CD51" w:rsidR="00F336D9" w:rsidRPr="00A7037D" w:rsidRDefault="00F336D9" w:rsidP="00EE0EE1">
      <w:pPr>
        <w:numPr>
          <w:ilvl w:val="0"/>
          <w:numId w:val="3"/>
        </w:numPr>
        <w:spacing w:after="0"/>
        <w:ind w:left="426" w:hanging="426"/>
        <w:contextualSpacing/>
        <w:jc w:val="both"/>
        <w:rPr>
          <w:sz w:val="24"/>
          <w:szCs w:val="24"/>
        </w:rPr>
      </w:pPr>
      <w:r w:rsidRPr="00A7037D">
        <w:rPr>
          <w:sz w:val="24"/>
          <w:szCs w:val="24"/>
        </w:rPr>
        <w:t>Zamawiający może dochodzić odszkodowania uzupełniającego na zasadach ogólnych.</w:t>
      </w:r>
    </w:p>
    <w:p w14:paraId="4827ACFF" w14:textId="77777777" w:rsidR="00E76B46" w:rsidRPr="00C579D6" w:rsidRDefault="00E76B46" w:rsidP="00EE0EE1">
      <w:pPr>
        <w:suppressAutoHyphens/>
        <w:spacing w:after="0"/>
        <w:jc w:val="center"/>
        <w:rPr>
          <w:rFonts w:eastAsia="Times New Roman" w:cs="Calibri"/>
          <w:bCs/>
          <w:color w:val="FF0000"/>
          <w:sz w:val="24"/>
          <w:szCs w:val="24"/>
          <w:lang w:eastAsia="ar-SA"/>
        </w:rPr>
      </w:pPr>
    </w:p>
    <w:p w14:paraId="5E0325E0" w14:textId="4238542A" w:rsidR="005F6AD9" w:rsidRPr="00BC4889" w:rsidRDefault="005F6AD9" w:rsidP="00EE0EE1">
      <w:pPr>
        <w:suppressAutoHyphens/>
        <w:spacing w:after="0"/>
        <w:jc w:val="center"/>
        <w:rPr>
          <w:rFonts w:eastAsia="Times New Roman" w:cs="Calibri"/>
          <w:bCs/>
          <w:sz w:val="24"/>
          <w:szCs w:val="24"/>
          <w:lang w:eastAsia="ar-SA"/>
        </w:rPr>
      </w:pPr>
      <w:r w:rsidRPr="00BC4889">
        <w:rPr>
          <w:rFonts w:eastAsia="Times New Roman" w:cs="Calibri"/>
          <w:bCs/>
          <w:sz w:val="24"/>
          <w:szCs w:val="24"/>
          <w:lang w:eastAsia="ar-SA"/>
        </w:rPr>
        <w:t xml:space="preserve">§ </w:t>
      </w:r>
      <w:r w:rsidR="00714C2F" w:rsidRPr="00BC4889">
        <w:rPr>
          <w:rFonts w:eastAsia="Times New Roman" w:cs="Calibri"/>
          <w:bCs/>
          <w:sz w:val="24"/>
          <w:szCs w:val="24"/>
          <w:lang w:eastAsia="ar-SA"/>
        </w:rPr>
        <w:t>1</w:t>
      </w:r>
      <w:r w:rsidR="00A626F5">
        <w:rPr>
          <w:rFonts w:eastAsia="Times New Roman" w:cs="Calibri"/>
          <w:bCs/>
          <w:sz w:val="24"/>
          <w:szCs w:val="24"/>
          <w:lang w:eastAsia="ar-SA"/>
        </w:rPr>
        <w:t>4</w:t>
      </w:r>
      <w:r w:rsidRPr="00BC4889">
        <w:rPr>
          <w:rFonts w:eastAsia="Times New Roman" w:cs="Calibri"/>
          <w:bCs/>
          <w:sz w:val="24"/>
          <w:szCs w:val="24"/>
          <w:lang w:eastAsia="ar-SA"/>
        </w:rPr>
        <w:t>.</w:t>
      </w:r>
    </w:p>
    <w:p w14:paraId="39D0F2D8" w14:textId="661F5071" w:rsidR="005F6AD9" w:rsidRPr="00BC4889" w:rsidRDefault="005F6AD9" w:rsidP="00EE0EE1">
      <w:pPr>
        <w:pStyle w:val="Tekstpodstawowy"/>
        <w:tabs>
          <w:tab w:val="left" w:pos="1440"/>
        </w:tabs>
        <w:spacing w:line="276" w:lineRule="auto"/>
        <w:jc w:val="both"/>
        <w:rPr>
          <w:rFonts w:asciiTheme="minorHAnsi" w:hAnsiTheme="minorHAnsi"/>
          <w:szCs w:val="24"/>
        </w:rPr>
      </w:pPr>
      <w:r w:rsidRPr="00BC4889">
        <w:rPr>
          <w:rFonts w:asciiTheme="minorHAnsi" w:hAnsiTheme="minorHAnsi"/>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BC4889" w:rsidRPr="00BC4889">
        <w:rPr>
          <w:rFonts w:asciiTheme="minorHAnsi" w:hAnsiTheme="minorHAnsi"/>
          <w:szCs w:val="24"/>
        </w:rPr>
        <w:t>z</w:t>
      </w:r>
      <w:r w:rsidRPr="00BC4889">
        <w:rPr>
          <w:rFonts w:asciiTheme="minorHAnsi" w:hAnsiTheme="minorHAnsi"/>
          <w:szCs w:val="24"/>
        </w:rPr>
        <w:t xml:space="preserve">amawiający może odstąpić od umowy w terminie 30 dni od dnia powzięcia wiadomości o tych okolicznościach. W takim przypadku </w:t>
      </w:r>
      <w:r w:rsidR="00BC4889" w:rsidRPr="00BC4889">
        <w:rPr>
          <w:rFonts w:asciiTheme="minorHAnsi" w:hAnsiTheme="minorHAnsi"/>
          <w:szCs w:val="24"/>
        </w:rPr>
        <w:t>w</w:t>
      </w:r>
      <w:r w:rsidRPr="00BC4889">
        <w:rPr>
          <w:rFonts w:asciiTheme="minorHAnsi" w:hAnsiTheme="minorHAnsi"/>
          <w:szCs w:val="24"/>
        </w:rPr>
        <w:t>ykonawca może żądać wyłącznie wynagrodzenia należnego mu z tytułu wykonania części umowy.</w:t>
      </w:r>
    </w:p>
    <w:p w14:paraId="359E92C0" w14:textId="77777777" w:rsidR="00FA75A5" w:rsidRPr="00C579D6" w:rsidRDefault="00FA75A5" w:rsidP="00EE0EE1">
      <w:pPr>
        <w:suppressAutoHyphens/>
        <w:spacing w:after="0"/>
        <w:jc w:val="center"/>
        <w:rPr>
          <w:rFonts w:eastAsia="Times New Roman" w:cs="Calibri"/>
          <w:bCs/>
          <w:color w:val="FF0000"/>
          <w:sz w:val="24"/>
          <w:szCs w:val="24"/>
          <w:lang w:eastAsia="ar-SA"/>
        </w:rPr>
      </w:pPr>
    </w:p>
    <w:p w14:paraId="647FFA09" w14:textId="553FF8BC" w:rsidR="005F6AD9" w:rsidRDefault="005F6AD9" w:rsidP="00EE0EE1">
      <w:pPr>
        <w:suppressAutoHyphens/>
        <w:spacing w:after="0"/>
        <w:jc w:val="center"/>
        <w:rPr>
          <w:rFonts w:eastAsia="Times New Roman" w:cs="Calibri"/>
          <w:bCs/>
          <w:sz w:val="24"/>
          <w:szCs w:val="24"/>
          <w:lang w:eastAsia="ar-SA"/>
        </w:rPr>
      </w:pPr>
      <w:r w:rsidRPr="00C502EA">
        <w:rPr>
          <w:rFonts w:eastAsia="Times New Roman" w:cs="Calibri"/>
          <w:bCs/>
          <w:sz w:val="24"/>
          <w:szCs w:val="24"/>
          <w:lang w:eastAsia="ar-SA"/>
        </w:rPr>
        <w:t xml:space="preserve">§ </w:t>
      </w:r>
      <w:r w:rsidR="008B0258" w:rsidRPr="00C502EA">
        <w:rPr>
          <w:rFonts w:eastAsia="Times New Roman" w:cs="Calibri"/>
          <w:bCs/>
          <w:sz w:val="24"/>
          <w:szCs w:val="24"/>
          <w:lang w:eastAsia="ar-SA"/>
        </w:rPr>
        <w:t>1</w:t>
      </w:r>
      <w:r w:rsidR="00A626F5">
        <w:rPr>
          <w:rFonts w:eastAsia="Times New Roman" w:cs="Calibri"/>
          <w:bCs/>
          <w:sz w:val="24"/>
          <w:szCs w:val="24"/>
          <w:lang w:eastAsia="ar-SA"/>
        </w:rPr>
        <w:t>5</w:t>
      </w:r>
      <w:r w:rsidRPr="00C502EA">
        <w:rPr>
          <w:rFonts w:eastAsia="Times New Roman" w:cs="Calibri"/>
          <w:bCs/>
          <w:sz w:val="24"/>
          <w:szCs w:val="24"/>
          <w:lang w:eastAsia="ar-SA"/>
        </w:rPr>
        <w:t>.</w:t>
      </w:r>
    </w:p>
    <w:p w14:paraId="702B8061" w14:textId="77777777" w:rsidR="00722A0B" w:rsidRPr="00C502EA" w:rsidRDefault="00722A0B" w:rsidP="00EE0EE1">
      <w:pPr>
        <w:numPr>
          <w:ilvl w:val="0"/>
          <w:numId w:val="6"/>
        </w:numPr>
        <w:suppressAutoHyphens/>
        <w:spacing w:after="0"/>
        <w:ind w:left="426" w:hanging="426"/>
        <w:contextualSpacing/>
        <w:jc w:val="both"/>
        <w:rPr>
          <w:rFonts w:eastAsia="Times New Roman" w:cs="Calibri"/>
          <w:sz w:val="24"/>
          <w:szCs w:val="24"/>
          <w:lang w:eastAsia="ar-SA"/>
        </w:rPr>
      </w:pPr>
      <w:r w:rsidRPr="00C502EA">
        <w:rPr>
          <w:rFonts w:cs="Calibri"/>
          <w:sz w:val="24"/>
          <w:szCs w:val="24"/>
        </w:rPr>
        <w:t>Zmiana postanowień umowy może nastąpić w szczególności w następujących przypadkach:</w:t>
      </w:r>
    </w:p>
    <w:p w14:paraId="4FE8F44F" w14:textId="5587747D" w:rsidR="00722A0B" w:rsidRPr="00897240" w:rsidRDefault="00722A0B" w:rsidP="00E36BF4">
      <w:pPr>
        <w:numPr>
          <w:ilvl w:val="0"/>
          <w:numId w:val="7"/>
        </w:numPr>
        <w:suppressAutoHyphens/>
        <w:spacing w:after="0"/>
        <w:ind w:left="850" w:hanging="425"/>
        <w:contextualSpacing/>
        <w:jc w:val="both"/>
        <w:rPr>
          <w:rFonts w:cs="Calibri"/>
          <w:sz w:val="24"/>
          <w:szCs w:val="24"/>
        </w:rPr>
      </w:pPr>
      <w:r w:rsidRPr="00C502EA">
        <w:rPr>
          <w:rFonts w:cs="Calibri"/>
          <w:sz w:val="24"/>
          <w:szCs w:val="24"/>
        </w:rPr>
        <w:t xml:space="preserve">zmian </w:t>
      </w:r>
      <w:r w:rsidRPr="00897240">
        <w:rPr>
          <w:rFonts w:cs="Calibri"/>
          <w:sz w:val="24"/>
          <w:szCs w:val="24"/>
        </w:rPr>
        <w:t xml:space="preserve">niedotyczących treści oferty, na podstawie której dokonano wyboru </w:t>
      </w:r>
      <w:r w:rsidR="00C502EA" w:rsidRPr="00897240">
        <w:rPr>
          <w:rFonts w:cs="Calibri"/>
          <w:bCs/>
          <w:sz w:val="24"/>
          <w:szCs w:val="24"/>
        </w:rPr>
        <w:t>w</w:t>
      </w:r>
      <w:r w:rsidRPr="00897240">
        <w:rPr>
          <w:rFonts w:cs="Calibri"/>
          <w:bCs/>
          <w:sz w:val="24"/>
          <w:szCs w:val="24"/>
        </w:rPr>
        <w:t>ykonawcy,</w:t>
      </w:r>
    </w:p>
    <w:p w14:paraId="36F16A45" w14:textId="05783A4F"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zaistnienia, po z</w:t>
      </w:r>
      <w:r w:rsidR="0036167B" w:rsidRPr="00897240">
        <w:rPr>
          <w:rFonts w:cs="Calibri"/>
          <w:sz w:val="24"/>
          <w:szCs w:val="24"/>
        </w:rPr>
        <w:t>a</w:t>
      </w:r>
      <w:r w:rsidRPr="00897240">
        <w:rPr>
          <w:rFonts w:cs="Calibri"/>
          <w:sz w:val="24"/>
          <w:szCs w:val="24"/>
        </w:rPr>
        <w:t xml:space="preserve">warciu niniejszej umowy, </w:t>
      </w:r>
      <w:bookmarkStart w:id="12" w:name="_Hlk101955521"/>
      <w:r w:rsidRPr="00897240">
        <w:rPr>
          <w:rFonts w:cs="Calibri"/>
          <w:sz w:val="24"/>
          <w:szCs w:val="24"/>
        </w:rPr>
        <w:t>przypadku siły wyższej</w:t>
      </w:r>
      <w:bookmarkEnd w:id="12"/>
      <w:r w:rsidRPr="00897240">
        <w:rPr>
          <w:rFonts w:cs="Calibri"/>
          <w:sz w:val="24"/>
          <w:szCs w:val="24"/>
        </w:rPr>
        <w:t xml:space="preserve">, przez którą, na potrzeby niniejszego warunku, należy rozumieć zdarzenie zewnętrzne o charakterze niezależnym, którego </w:t>
      </w:r>
      <w:r w:rsidR="00897240" w:rsidRPr="00897240">
        <w:rPr>
          <w:rFonts w:cs="Calibri"/>
          <w:sz w:val="24"/>
          <w:szCs w:val="24"/>
        </w:rPr>
        <w:t>z</w:t>
      </w:r>
      <w:r w:rsidRPr="00897240">
        <w:rPr>
          <w:rFonts w:cs="Calibri"/>
          <w:sz w:val="24"/>
          <w:szCs w:val="24"/>
        </w:rPr>
        <w:t xml:space="preserve">amawiający lub </w:t>
      </w:r>
      <w:r w:rsidR="00897240" w:rsidRPr="00897240">
        <w:rPr>
          <w:rFonts w:cs="Calibri"/>
          <w:sz w:val="24"/>
          <w:szCs w:val="24"/>
        </w:rPr>
        <w:t>w</w:t>
      </w:r>
      <w:r w:rsidRPr="00897240">
        <w:rPr>
          <w:rFonts w:cs="Calibri"/>
          <w:sz w:val="24"/>
          <w:szCs w:val="24"/>
        </w:rPr>
        <w:t>ykonawca nie mogli przewidzieć przed zawarciem niniejszej umowy oraz którego nie mogli uniknąć, ani któremu nie mog</w:t>
      </w:r>
      <w:r w:rsidR="00E13C0D" w:rsidRPr="00897240">
        <w:rPr>
          <w:rFonts w:cs="Calibri"/>
          <w:sz w:val="24"/>
          <w:szCs w:val="24"/>
        </w:rPr>
        <w:t>li</w:t>
      </w:r>
      <w:r w:rsidRPr="00897240">
        <w:rPr>
          <w:rFonts w:cs="Calibri"/>
          <w:sz w:val="24"/>
          <w:szCs w:val="24"/>
        </w:rPr>
        <w:t xml:space="preserve"> zapobiec przy zachowaniu należytej staranności, w szczególności: powódź, pożar i inne klęski żywiołowe, zamieszki, strajki, zaraza, ataki terrorystyczne, działania wojenne, nagłe załamania warunków atmosferycznych, nagłe przerwy w dostawie energii elektrycznej, promieniowanie lub skażenia,</w:t>
      </w:r>
    </w:p>
    <w:p w14:paraId="66869E4C" w14:textId="6C792D7D"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 xml:space="preserve">zmiany powszechnie obowiązujących przepisów prawa w zakresie mającym wpływ na realizację przedmiotu umowy lub świadczenia </w:t>
      </w:r>
      <w:r w:rsidR="00897240" w:rsidRPr="00897240">
        <w:rPr>
          <w:rFonts w:cs="Calibri"/>
          <w:sz w:val="24"/>
          <w:szCs w:val="24"/>
        </w:rPr>
        <w:t>z</w:t>
      </w:r>
      <w:r w:rsidRPr="00897240">
        <w:rPr>
          <w:rFonts w:cs="Calibri"/>
          <w:sz w:val="24"/>
          <w:szCs w:val="24"/>
        </w:rPr>
        <w:t xml:space="preserve">amawiającego i </w:t>
      </w:r>
      <w:r w:rsidR="00897240" w:rsidRPr="00897240">
        <w:rPr>
          <w:rFonts w:cs="Calibri"/>
          <w:sz w:val="24"/>
          <w:szCs w:val="24"/>
        </w:rPr>
        <w:t>w</w:t>
      </w:r>
      <w:r w:rsidRPr="00897240">
        <w:rPr>
          <w:rFonts w:cs="Calibri"/>
          <w:sz w:val="24"/>
          <w:szCs w:val="24"/>
        </w:rPr>
        <w:t>ykonawcy,</w:t>
      </w:r>
    </w:p>
    <w:p w14:paraId="2793972E" w14:textId="61E2D334"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 powodu nadzwyczajnej zmiany stosunków spełnienie świadczenia w sposób zgodny z umową byłoby połączone z nadmiernymi trudnościami albo groziłoby jednej ze stron rażącą stratą,</w:t>
      </w:r>
    </w:p>
    <w:p w14:paraId="5573C384" w14:textId="420866A0"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lastRenderedPageBreak/>
        <w:t>powstania rozbieżności lub niejasności w rozumieniu pojęć użytych w niniejszej umowie, których nie będzie można usunąć w inny sposób, a zmiana będzie umożliwiać usuni</w:t>
      </w:r>
      <w:r w:rsidR="0044562D" w:rsidRPr="00897240">
        <w:rPr>
          <w:rFonts w:cs="Calibri"/>
          <w:sz w:val="24"/>
          <w:szCs w:val="24"/>
        </w:rPr>
        <w:t>ę</w:t>
      </w:r>
      <w:r w:rsidRPr="00897240">
        <w:rPr>
          <w:rFonts w:cs="Calibri"/>
          <w:sz w:val="24"/>
          <w:szCs w:val="24"/>
        </w:rPr>
        <w:t>cie rozbieżności i doprecyzowanie niniejszej umowy w celu jednoznacznej interpretacji jej zapisów,</w:t>
      </w:r>
    </w:p>
    <w:p w14:paraId="55208D19" w14:textId="77777777"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dopuszczalnej prawem zmiany stron umowy lub jej oznaczenia i danych,</w:t>
      </w:r>
    </w:p>
    <w:p w14:paraId="5CD1D25F" w14:textId="7E921AFE"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zmiany wynagrodzenia w następstwie zmiany przepisów o podatku od towarów i usług (VAT),</w:t>
      </w:r>
    </w:p>
    <w:p w14:paraId="776CD335" w14:textId="602698A4"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 xml:space="preserve">wystąpienia konieczności zmiany sposobu rozliczania umowy lub dokonywania płatności na rzecz </w:t>
      </w:r>
      <w:r w:rsidR="00897240" w:rsidRPr="00897240">
        <w:rPr>
          <w:rFonts w:cs="Calibri"/>
          <w:sz w:val="24"/>
          <w:szCs w:val="24"/>
        </w:rPr>
        <w:t>w</w:t>
      </w:r>
      <w:r w:rsidRPr="00897240">
        <w:rPr>
          <w:rFonts w:cs="Calibri"/>
          <w:sz w:val="24"/>
          <w:szCs w:val="24"/>
        </w:rPr>
        <w:t>ykonawcy,</w:t>
      </w:r>
    </w:p>
    <w:p w14:paraId="78805BA1" w14:textId="77777777"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zmiany w zakresie przedmiotu umowy, jeżeli konieczność wprowadzenia takich zmian jest skutkiem zmiany przepisów prawa,</w:t>
      </w:r>
    </w:p>
    <w:p w14:paraId="6F481683" w14:textId="6EA19AEA" w:rsidR="00722A0B" w:rsidRPr="00897240" w:rsidRDefault="00722A0B" w:rsidP="00EE0EE1">
      <w:pPr>
        <w:numPr>
          <w:ilvl w:val="0"/>
          <w:numId w:val="7"/>
        </w:numPr>
        <w:suppressAutoHyphens/>
        <w:spacing w:after="0"/>
        <w:ind w:left="851" w:hanging="425"/>
        <w:contextualSpacing/>
        <w:jc w:val="both"/>
        <w:rPr>
          <w:rFonts w:cs="Calibri"/>
          <w:sz w:val="24"/>
          <w:szCs w:val="24"/>
        </w:rPr>
      </w:pPr>
      <w:r w:rsidRPr="00897240">
        <w:rPr>
          <w:rFonts w:cs="Calibri"/>
          <w:sz w:val="24"/>
          <w:szCs w:val="24"/>
        </w:rPr>
        <w:t xml:space="preserve">wynagrodzenie umowne może ulec zmianie w przypadku ograniczenia lub zwiększenia przez </w:t>
      </w:r>
      <w:r w:rsidR="00897240" w:rsidRPr="00897240">
        <w:rPr>
          <w:rFonts w:cs="Calibri"/>
          <w:sz w:val="24"/>
          <w:szCs w:val="24"/>
        </w:rPr>
        <w:t>z</w:t>
      </w:r>
      <w:r w:rsidRPr="00897240">
        <w:rPr>
          <w:rFonts w:cs="Calibri"/>
          <w:sz w:val="24"/>
          <w:szCs w:val="24"/>
        </w:rPr>
        <w:t>amawiającego zakresu przedmiotu umowy z przyczyn, których nie można było przewidzieć w chwili zawarcia umowy.</w:t>
      </w:r>
    </w:p>
    <w:p w14:paraId="3B949680" w14:textId="77777777" w:rsidR="00722A0B" w:rsidRPr="00897240" w:rsidRDefault="00722A0B" w:rsidP="00EE0EE1">
      <w:pPr>
        <w:numPr>
          <w:ilvl w:val="0"/>
          <w:numId w:val="6"/>
        </w:numPr>
        <w:suppressAutoHyphens/>
        <w:spacing w:after="0"/>
        <w:ind w:left="426" w:hanging="426"/>
        <w:contextualSpacing/>
        <w:jc w:val="both"/>
        <w:rPr>
          <w:rFonts w:cs="Calibri"/>
          <w:sz w:val="24"/>
          <w:szCs w:val="24"/>
        </w:rPr>
      </w:pPr>
      <w:r w:rsidRPr="00897240">
        <w:rPr>
          <w:rFonts w:cs="Calibri"/>
          <w:sz w:val="24"/>
          <w:szCs w:val="24"/>
        </w:rPr>
        <w:t>Wszelkie zmiany i uzupełnienia dotyczące niniejszej umowy wymagają pisemnej formy pod rygorem nieważności.</w:t>
      </w:r>
    </w:p>
    <w:p w14:paraId="4E5E9087" w14:textId="00D45BC8" w:rsidR="00722A0B" w:rsidRPr="00897240" w:rsidRDefault="00722A0B" w:rsidP="00EE0EE1">
      <w:pPr>
        <w:numPr>
          <w:ilvl w:val="0"/>
          <w:numId w:val="6"/>
        </w:numPr>
        <w:suppressAutoHyphens/>
        <w:spacing w:after="0"/>
        <w:ind w:left="426" w:hanging="426"/>
        <w:contextualSpacing/>
        <w:jc w:val="both"/>
        <w:rPr>
          <w:rFonts w:cs="Calibri"/>
          <w:sz w:val="24"/>
          <w:szCs w:val="24"/>
        </w:rPr>
      </w:pPr>
      <w:r w:rsidRPr="00897240">
        <w:rPr>
          <w:rFonts w:cs="Calibri"/>
          <w:sz w:val="24"/>
          <w:szCs w:val="24"/>
        </w:rPr>
        <w:t xml:space="preserve">Przeniesienie przez </w:t>
      </w:r>
      <w:r w:rsidR="00897240" w:rsidRPr="00897240">
        <w:rPr>
          <w:rFonts w:cs="Calibri"/>
          <w:sz w:val="24"/>
          <w:szCs w:val="24"/>
        </w:rPr>
        <w:t>w</w:t>
      </w:r>
      <w:r w:rsidRPr="00897240">
        <w:rPr>
          <w:rFonts w:cs="Calibri"/>
          <w:sz w:val="24"/>
          <w:szCs w:val="24"/>
        </w:rPr>
        <w:t xml:space="preserve">ykonawcę wierzytelności wynikających z niniejszej umowy lub powstałych przy jej realizacji wymaga pisemnej zgody </w:t>
      </w:r>
      <w:r w:rsidR="00897240" w:rsidRPr="00897240">
        <w:rPr>
          <w:rFonts w:cs="Calibri"/>
          <w:sz w:val="24"/>
          <w:szCs w:val="24"/>
        </w:rPr>
        <w:t>z</w:t>
      </w:r>
      <w:r w:rsidRPr="00897240">
        <w:rPr>
          <w:rFonts w:cs="Calibri"/>
          <w:sz w:val="24"/>
          <w:szCs w:val="24"/>
        </w:rPr>
        <w:t>amawiającego.</w:t>
      </w:r>
    </w:p>
    <w:p w14:paraId="7C6E700A" w14:textId="26C8B959" w:rsidR="007E39CC" w:rsidRPr="00FE6411" w:rsidRDefault="007E39CC" w:rsidP="00EE0EE1">
      <w:pPr>
        <w:spacing w:after="0"/>
        <w:jc w:val="center"/>
        <w:rPr>
          <w:sz w:val="24"/>
          <w:szCs w:val="24"/>
        </w:rPr>
      </w:pPr>
    </w:p>
    <w:p w14:paraId="1A6A5053" w14:textId="1AE85D4B" w:rsidR="002B2018" w:rsidRPr="00FE6411" w:rsidRDefault="002B2018" w:rsidP="00EE0EE1">
      <w:pPr>
        <w:spacing w:after="0"/>
        <w:jc w:val="center"/>
        <w:rPr>
          <w:sz w:val="24"/>
          <w:szCs w:val="24"/>
        </w:rPr>
      </w:pPr>
      <w:r w:rsidRPr="00FE6411">
        <w:rPr>
          <w:sz w:val="24"/>
          <w:szCs w:val="24"/>
        </w:rPr>
        <w:t xml:space="preserve">§ </w:t>
      </w:r>
      <w:r w:rsidR="00D17F8E" w:rsidRPr="00FE6411">
        <w:rPr>
          <w:sz w:val="24"/>
          <w:szCs w:val="24"/>
        </w:rPr>
        <w:t>1</w:t>
      </w:r>
      <w:r w:rsidR="00A626F5" w:rsidRPr="00FE6411">
        <w:rPr>
          <w:sz w:val="24"/>
          <w:szCs w:val="24"/>
        </w:rPr>
        <w:t>6</w:t>
      </w:r>
      <w:r w:rsidRPr="00FE6411">
        <w:rPr>
          <w:sz w:val="24"/>
          <w:szCs w:val="24"/>
        </w:rPr>
        <w:t>.</w:t>
      </w:r>
    </w:p>
    <w:p w14:paraId="4086FE3F" w14:textId="77777777"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Wykonawca gwarantuje, że na niego, jak również na jego podmioty zależne ani na żaden podmiot z nim kapitałowo lub osobowo powiązany (w tym również na członków zarządu, kadrę zarządzającą lub pracowników) nie zostały nałożone żadne środki ograniczające wynikające z przepisów powszechnie obowiązującego prawa oraz nie zostały nałożone sankcje gospodarcze nakładane przez ustawodawstwo krajowe i unijne oraz Radę Bezpieczeństwa ONZ czy właściwe organy USA (OFAC), jak również nie pozostaje pod kontrolą podmiotów objętych takimi sankcjami.</w:t>
      </w:r>
    </w:p>
    <w:p w14:paraId="15D498BF" w14:textId="2C4F6D44"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Wykonawca oświadcza, że jest świadomy obowiązku przestrzegania wszelkich obowiązujących przepisów prawa w zakresie zakazu współpracy (choćby pośrednio) z państwami i podmiotami, na które nałożone zostały środki ograniczające, jaki i handlu towarami objętymi sankcjami bez odpowiednich zezwoleń. W szczególności </w:t>
      </w:r>
      <w:r w:rsidR="00FE6411">
        <w:rPr>
          <w:sz w:val="24"/>
        </w:rPr>
        <w:t>w</w:t>
      </w:r>
      <w:r w:rsidRPr="00FE6411">
        <w:rPr>
          <w:sz w:val="24"/>
        </w:rPr>
        <w:t>ykonawca gwarantuje, że nie łamie żadnych sankcji nakładanych przez ustawodawstwo krajowe i unijne oraz Radę Bezpieczeństwa ONZ czy właściwe organy USA (OFAC).</w:t>
      </w:r>
    </w:p>
    <w:p w14:paraId="17F49368" w14:textId="5F8F3154"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Wykonawca zobowiązany jest do natychmiastowego zawiadomienia </w:t>
      </w:r>
      <w:r w:rsidR="00FE6411">
        <w:rPr>
          <w:sz w:val="24"/>
        </w:rPr>
        <w:t>z</w:t>
      </w:r>
      <w:r w:rsidRPr="00FE6411">
        <w:rPr>
          <w:sz w:val="24"/>
        </w:rPr>
        <w:t xml:space="preserve">amawiającego w przypadku objęcia </w:t>
      </w:r>
      <w:r w:rsidR="00FE6411">
        <w:rPr>
          <w:sz w:val="24"/>
        </w:rPr>
        <w:t>w</w:t>
      </w:r>
      <w:r w:rsidRPr="00FE6411">
        <w:rPr>
          <w:sz w:val="24"/>
        </w:rPr>
        <w:t>ykonawcy lub podmiotów z nim powiązanych, jak również z którymi współdziała, środkami ograniczającymi wynikającymi z przepisów powszechnie obowiązującego prawa.</w:t>
      </w:r>
    </w:p>
    <w:p w14:paraId="1CC7C337" w14:textId="77777777"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Zamawiający jest uprawniony do jednostronnego zawieszenia realizacji umowy, ze skutkiem natychmiastowym w przypadku objęcia środkami ograniczającymi wynikającymi z przepisów powszechnie obowiązującego prawa w zakresie środków ograniczających wskazanych w ust. 2.</w:t>
      </w:r>
    </w:p>
    <w:p w14:paraId="3698E4EE" w14:textId="682AB8A9"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lastRenderedPageBreak/>
        <w:t xml:space="preserve">Określony w umowie termin realizacji ulega wydłużeniu o czas zawieszenia, chyba że dalsza jej realizacja nie leży w interesie </w:t>
      </w:r>
      <w:r w:rsidR="00FE6411">
        <w:rPr>
          <w:sz w:val="24"/>
        </w:rPr>
        <w:t>z</w:t>
      </w:r>
      <w:r w:rsidRPr="00FE6411">
        <w:rPr>
          <w:sz w:val="24"/>
        </w:rPr>
        <w:t xml:space="preserve">amawiającego, o czym </w:t>
      </w:r>
      <w:r w:rsidR="00FE6411">
        <w:rPr>
          <w:sz w:val="24"/>
        </w:rPr>
        <w:t>z</w:t>
      </w:r>
      <w:r w:rsidRPr="00FE6411">
        <w:rPr>
          <w:sz w:val="24"/>
        </w:rPr>
        <w:t xml:space="preserve">amawiający niezwłocznie zawiadomi </w:t>
      </w:r>
      <w:r w:rsidR="00FE6411">
        <w:rPr>
          <w:sz w:val="24"/>
        </w:rPr>
        <w:t>w</w:t>
      </w:r>
      <w:r w:rsidRPr="00FE6411">
        <w:rPr>
          <w:sz w:val="24"/>
        </w:rPr>
        <w:t>ykonawcę.</w:t>
      </w:r>
    </w:p>
    <w:p w14:paraId="22935109" w14:textId="401B486A"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Zamawiający jest uprawniony do wypowiedzenia umowy bez zachowania okresu wypowiedzenia w związku z objęciem </w:t>
      </w:r>
      <w:r w:rsidR="00FE6411">
        <w:rPr>
          <w:sz w:val="24"/>
        </w:rPr>
        <w:t>w</w:t>
      </w:r>
      <w:r w:rsidRPr="00FE6411">
        <w:rPr>
          <w:sz w:val="24"/>
        </w:rPr>
        <w:t>ykonawcy środkami ograniczającymi wynikającymi z przepisów powszechnie obowiązującego prawa wskazanymi w ust. 2.</w:t>
      </w:r>
    </w:p>
    <w:p w14:paraId="08988031" w14:textId="77777777"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Zamawiający jest uprawniony do podjęcia działań wskazanych w ust. 4 i 6 również wobec podmiotu bezpośrednio związanego z podmiotem objętym środkami ograniczającymi wskazanymi w ust. 1 i 2.</w:t>
      </w:r>
    </w:p>
    <w:p w14:paraId="5D7A9AEF" w14:textId="17B239E5"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Wykonawca jest zobowiązany do niezwłocznego przedłożenia </w:t>
      </w:r>
      <w:r w:rsidR="00FE6411">
        <w:rPr>
          <w:sz w:val="24"/>
        </w:rPr>
        <w:t>z</w:t>
      </w:r>
      <w:r w:rsidRPr="00FE6411">
        <w:rPr>
          <w:sz w:val="24"/>
        </w:rPr>
        <w:t xml:space="preserve">amawiającemu dokumentów i informacji związanych z realizacją obowiązków </w:t>
      </w:r>
      <w:r w:rsidR="00FE6411">
        <w:rPr>
          <w:sz w:val="24"/>
        </w:rPr>
        <w:t>z</w:t>
      </w:r>
      <w:r w:rsidRPr="00FE6411">
        <w:rPr>
          <w:sz w:val="24"/>
        </w:rPr>
        <w:t>amawiającego wynikających z przepisów prawa w zakresie przeciwdziałania wspieraniu agresji na Ukrainę oraz służących ochronie bezpieczeństwa narodowego.</w:t>
      </w:r>
    </w:p>
    <w:p w14:paraId="4396B970" w14:textId="3CA537F5" w:rsidR="00B862B9" w:rsidRPr="00FE6411" w:rsidRDefault="00B862B9" w:rsidP="00EE0EE1">
      <w:pPr>
        <w:pStyle w:val="Akapitzlist"/>
        <w:numPr>
          <w:ilvl w:val="1"/>
          <w:numId w:val="8"/>
        </w:numPr>
        <w:suppressAutoHyphens/>
        <w:autoSpaceDE w:val="0"/>
        <w:spacing w:after="0" w:line="276" w:lineRule="auto"/>
        <w:ind w:left="425" w:hanging="425"/>
        <w:contextualSpacing w:val="0"/>
        <w:jc w:val="both"/>
        <w:rPr>
          <w:sz w:val="24"/>
        </w:rPr>
      </w:pPr>
      <w:r w:rsidRPr="00FE6411">
        <w:rPr>
          <w:sz w:val="24"/>
        </w:rPr>
        <w:t xml:space="preserve">W przypadku zawieszenia realizacji umowy lub jej wypowiedzenia z przyczyn, o których mowa w ust. 4 i 6, </w:t>
      </w:r>
      <w:r w:rsidR="00FE6411">
        <w:rPr>
          <w:sz w:val="24"/>
        </w:rPr>
        <w:t>w</w:t>
      </w:r>
      <w:r w:rsidRPr="00FE6411">
        <w:rPr>
          <w:sz w:val="24"/>
        </w:rPr>
        <w:t>ykonawcy nie przysługuje prawo do odszkodowania z tego tytułu i </w:t>
      </w:r>
      <w:r w:rsidR="00FE6411">
        <w:rPr>
          <w:sz w:val="24"/>
        </w:rPr>
        <w:t>w</w:t>
      </w:r>
      <w:r w:rsidRPr="00FE6411">
        <w:rPr>
          <w:sz w:val="24"/>
        </w:rPr>
        <w:t xml:space="preserve">ykonawca oświadcza, iż zrzeka się w tym zakresie wszelkich roszczeń względem </w:t>
      </w:r>
      <w:r w:rsidR="00FE6411">
        <w:rPr>
          <w:sz w:val="24"/>
        </w:rPr>
        <w:t>z</w:t>
      </w:r>
      <w:r w:rsidRPr="00FE6411">
        <w:rPr>
          <w:sz w:val="24"/>
        </w:rPr>
        <w:t>amawiającego zarówno w zakresie poniesionej z tego tytułu szkody, jak i utraconych korzyści.</w:t>
      </w:r>
    </w:p>
    <w:p w14:paraId="5793A86A" w14:textId="77777777" w:rsidR="00B862B9" w:rsidRPr="00B862B9" w:rsidRDefault="00B862B9" w:rsidP="00EE0EE1">
      <w:pPr>
        <w:spacing w:after="0"/>
        <w:jc w:val="center"/>
        <w:rPr>
          <w:sz w:val="24"/>
          <w:szCs w:val="24"/>
        </w:rPr>
      </w:pPr>
    </w:p>
    <w:p w14:paraId="21D2BE1B" w14:textId="1426D6C2" w:rsidR="00DC60D1" w:rsidRPr="00E035DC" w:rsidRDefault="00DC60D1" w:rsidP="00EE0EE1">
      <w:pPr>
        <w:spacing w:after="0"/>
        <w:jc w:val="center"/>
        <w:rPr>
          <w:sz w:val="24"/>
          <w:szCs w:val="24"/>
        </w:rPr>
      </w:pPr>
      <w:r w:rsidRPr="00B862B9">
        <w:rPr>
          <w:sz w:val="24"/>
          <w:szCs w:val="24"/>
        </w:rPr>
        <w:t xml:space="preserve">§ </w:t>
      </w:r>
      <w:r w:rsidRPr="00E035DC">
        <w:rPr>
          <w:sz w:val="24"/>
          <w:szCs w:val="24"/>
        </w:rPr>
        <w:t>1</w:t>
      </w:r>
      <w:r w:rsidR="00A626F5">
        <w:rPr>
          <w:sz w:val="24"/>
          <w:szCs w:val="24"/>
        </w:rPr>
        <w:t>7</w:t>
      </w:r>
      <w:r w:rsidRPr="00E035DC">
        <w:rPr>
          <w:sz w:val="24"/>
          <w:szCs w:val="24"/>
        </w:rPr>
        <w:t>.</w:t>
      </w:r>
    </w:p>
    <w:p w14:paraId="3768A623" w14:textId="728AAB44" w:rsidR="0069290D" w:rsidRPr="00E035DC" w:rsidRDefault="0069290D" w:rsidP="00EE0EE1">
      <w:pPr>
        <w:shd w:val="clear" w:color="auto" w:fill="FFFFFF"/>
        <w:spacing w:after="0"/>
        <w:rPr>
          <w:rFonts w:eastAsia="Times New Roman" w:cs="Calibri"/>
          <w:sz w:val="24"/>
          <w:szCs w:val="24"/>
          <w:lang w:eastAsia="pl-PL"/>
        </w:rPr>
      </w:pPr>
      <w:r w:rsidRPr="00E035DC">
        <w:rPr>
          <w:rFonts w:eastAsia="Times New Roman" w:cs="Calibri"/>
          <w:sz w:val="24"/>
          <w:szCs w:val="24"/>
          <w:lang w:eastAsia="pl-PL"/>
        </w:rPr>
        <w:t>W sprawach nieuregulowanych umową zastosowanie mają przepisy Kodeksu Cywilnego.</w:t>
      </w:r>
    </w:p>
    <w:p w14:paraId="3B1788A0" w14:textId="77777777" w:rsidR="0069290D" w:rsidRPr="00E035DC" w:rsidRDefault="0069290D" w:rsidP="00EE0EE1">
      <w:pPr>
        <w:shd w:val="clear" w:color="auto" w:fill="FFFFFF"/>
        <w:spacing w:after="0"/>
        <w:rPr>
          <w:rFonts w:eastAsia="Times New Roman" w:cs="Calibri"/>
          <w:sz w:val="24"/>
          <w:szCs w:val="24"/>
          <w:lang w:eastAsia="pl-PL"/>
        </w:rPr>
      </w:pPr>
    </w:p>
    <w:p w14:paraId="4FFE7C44" w14:textId="541B04B1" w:rsidR="00DC60D1" w:rsidRPr="0069290D" w:rsidRDefault="00DC60D1" w:rsidP="00EE0EE1">
      <w:pPr>
        <w:tabs>
          <w:tab w:val="num" w:pos="360"/>
          <w:tab w:val="left" w:pos="420"/>
        </w:tabs>
        <w:spacing w:after="0"/>
        <w:ind w:left="357" w:hanging="357"/>
        <w:jc w:val="center"/>
        <w:rPr>
          <w:sz w:val="24"/>
          <w:szCs w:val="24"/>
        </w:rPr>
      </w:pPr>
      <w:r w:rsidRPr="00E035DC">
        <w:rPr>
          <w:sz w:val="24"/>
          <w:szCs w:val="24"/>
        </w:rPr>
        <w:t>§ 1</w:t>
      </w:r>
      <w:r w:rsidR="00A626F5">
        <w:rPr>
          <w:sz w:val="24"/>
          <w:szCs w:val="24"/>
        </w:rPr>
        <w:t>8</w:t>
      </w:r>
      <w:r w:rsidRPr="0069290D">
        <w:rPr>
          <w:sz w:val="24"/>
          <w:szCs w:val="24"/>
        </w:rPr>
        <w:t>.</w:t>
      </w:r>
    </w:p>
    <w:p w14:paraId="70F22A2C" w14:textId="7FC3EAD4" w:rsidR="00DC60D1" w:rsidRPr="00F05E3B" w:rsidRDefault="00DC60D1" w:rsidP="00EE0EE1">
      <w:pPr>
        <w:spacing w:after="0"/>
        <w:jc w:val="both"/>
        <w:rPr>
          <w:sz w:val="24"/>
          <w:szCs w:val="24"/>
        </w:rPr>
      </w:pPr>
      <w:r w:rsidRPr="0069290D">
        <w:rPr>
          <w:sz w:val="24"/>
          <w:szCs w:val="24"/>
        </w:rPr>
        <w:t>Sprawy sporne mogące wynik</w:t>
      </w:r>
      <w:r w:rsidR="0069290D" w:rsidRPr="0069290D">
        <w:rPr>
          <w:sz w:val="24"/>
          <w:szCs w:val="24"/>
        </w:rPr>
        <w:t>ać</w:t>
      </w:r>
      <w:r w:rsidRPr="0069290D">
        <w:rPr>
          <w:sz w:val="24"/>
          <w:szCs w:val="24"/>
        </w:rPr>
        <w:t xml:space="preserve"> na tle realizacji niniejszej umowy rozstrzygane będą przez Sąd właściwy ze względu na siedzibę </w:t>
      </w:r>
      <w:r w:rsidR="00C71914">
        <w:rPr>
          <w:sz w:val="24"/>
          <w:szCs w:val="24"/>
        </w:rPr>
        <w:t>z</w:t>
      </w:r>
      <w:r w:rsidRPr="00F05E3B">
        <w:rPr>
          <w:sz w:val="24"/>
          <w:szCs w:val="24"/>
        </w:rPr>
        <w:t>amawiającego.</w:t>
      </w:r>
    </w:p>
    <w:p w14:paraId="42ABA842" w14:textId="77777777" w:rsidR="000E66AB" w:rsidRPr="00F05E3B" w:rsidRDefault="000E66AB" w:rsidP="00EE0EE1">
      <w:pPr>
        <w:tabs>
          <w:tab w:val="num" w:pos="360"/>
          <w:tab w:val="left" w:pos="420"/>
        </w:tabs>
        <w:spacing w:after="0"/>
        <w:ind w:left="357" w:hanging="357"/>
        <w:jc w:val="center"/>
        <w:rPr>
          <w:sz w:val="24"/>
          <w:szCs w:val="24"/>
        </w:rPr>
      </w:pPr>
    </w:p>
    <w:p w14:paraId="23523E5E" w14:textId="4A53DD86" w:rsidR="00DC60D1" w:rsidRPr="00F05E3B" w:rsidRDefault="00DC60D1" w:rsidP="00EE0EE1">
      <w:pPr>
        <w:tabs>
          <w:tab w:val="num" w:pos="360"/>
          <w:tab w:val="left" w:pos="420"/>
        </w:tabs>
        <w:spacing w:after="0"/>
        <w:ind w:left="357" w:hanging="357"/>
        <w:jc w:val="center"/>
        <w:rPr>
          <w:sz w:val="24"/>
          <w:szCs w:val="24"/>
        </w:rPr>
      </w:pPr>
      <w:r w:rsidRPr="00F05E3B">
        <w:rPr>
          <w:sz w:val="24"/>
          <w:szCs w:val="24"/>
        </w:rPr>
        <w:t>§ 1</w:t>
      </w:r>
      <w:r w:rsidR="00A626F5">
        <w:rPr>
          <w:sz w:val="24"/>
          <w:szCs w:val="24"/>
        </w:rPr>
        <w:t>9</w:t>
      </w:r>
      <w:r w:rsidRPr="00F05E3B">
        <w:rPr>
          <w:sz w:val="24"/>
          <w:szCs w:val="24"/>
        </w:rPr>
        <w:t>.</w:t>
      </w:r>
    </w:p>
    <w:p w14:paraId="252F5971" w14:textId="28627595" w:rsidR="006805CE" w:rsidRPr="00F05E3B" w:rsidRDefault="006805CE" w:rsidP="00EE0EE1">
      <w:pPr>
        <w:pStyle w:val="Standard"/>
        <w:spacing w:line="276" w:lineRule="auto"/>
        <w:jc w:val="both"/>
        <w:rPr>
          <w:rFonts w:ascii="Calibri" w:hAnsi="Calibri"/>
        </w:rPr>
      </w:pPr>
      <w:r w:rsidRPr="00F05E3B">
        <w:rPr>
          <w:rFonts w:ascii="Calibri" w:hAnsi="Calibri"/>
        </w:rPr>
        <w:t xml:space="preserve">Umowę sporządzono w dwóch jednobrzmiących egzemplarzach, po jednym dla </w:t>
      </w:r>
      <w:r w:rsidR="00C71914">
        <w:rPr>
          <w:rFonts w:ascii="Calibri" w:hAnsi="Calibri"/>
        </w:rPr>
        <w:t>z</w:t>
      </w:r>
      <w:r w:rsidR="00F379BE" w:rsidRPr="00F05E3B">
        <w:rPr>
          <w:rFonts w:ascii="Calibri" w:hAnsi="Calibri"/>
        </w:rPr>
        <w:t xml:space="preserve">amawiającego i </w:t>
      </w:r>
      <w:r w:rsidR="00AC3DC5">
        <w:rPr>
          <w:rFonts w:ascii="Calibri" w:hAnsi="Calibri"/>
        </w:rPr>
        <w:t>w</w:t>
      </w:r>
      <w:r w:rsidR="00F379BE" w:rsidRPr="00F05E3B">
        <w:rPr>
          <w:rFonts w:ascii="Calibri" w:hAnsi="Calibri"/>
        </w:rPr>
        <w:t>ykonawcy</w:t>
      </w:r>
      <w:r w:rsidRPr="00F05E3B">
        <w:rPr>
          <w:rFonts w:ascii="Calibri" w:hAnsi="Calibri"/>
        </w:rPr>
        <w:t>.</w:t>
      </w:r>
    </w:p>
    <w:p w14:paraId="24870DDB" w14:textId="4977D5AD" w:rsidR="00DC60D1" w:rsidRDefault="00DC60D1" w:rsidP="009B1027">
      <w:pPr>
        <w:spacing w:after="0"/>
        <w:jc w:val="both"/>
        <w:rPr>
          <w:sz w:val="24"/>
          <w:szCs w:val="24"/>
        </w:rPr>
      </w:pPr>
    </w:p>
    <w:p w14:paraId="154D2E49" w14:textId="77777777" w:rsidR="009B1027" w:rsidRPr="00F05E3B" w:rsidRDefault="009B1027" w:rsidP="009B1027">
      <w:pPr>
        <w:spacing w:after="0"/>
        <w:jc w:val="both"/>
        <w:rPr>
          <w:sz w:val="24"/>
          <w:szCs w:val="24"/>
        </w:rPr>
      </w:pPr>
    </w:p>
    <w:p w14:paraId="30A3189E" w14:textId="6739E86C" w:rsidR="006036E4" w:rsidRPr="00F05E3B" w:rsidRDefault="006036E4" w:rsidP="00EE0EE1">
      <w:pPr>
        <w:tabs>
          <w:tab w:val="center" w:pos="2268"/>
          <w:tab w:val="center" w:pos="6804"/>
        </w:tabs>
        <w:spacing w:after="0"/>
        <w:jc w:val="both"/>
        <w:rPr>
          <w:rFonts w:asciiTheme="minorHAnsi" w:hAnsiTheme="minorHAnsi"/>
          <w:sz w:val="24"/>
          <w:szCs w:val="24"/>
        </w:rPr>
      </w:pPr>
      <w:r w:rsidRPr="00F05E3B">
        <w:rPr>
          <w:rFonts w:asciiTheme="minorHAnsi" w:hAnsiTheme="minorHAnsi"/>
          <w:sz w:val="24"/>
          <w:szCs w:val="24"/>
        </w:rPr>
        <w:tab/>
        <w:t>Zamawiający</w:t>
      </w:r>
      <w:r w:rsidRPr="00F05E3B">
        <w:rPr>
          <w:rFonts w:asciiTheme="minorHAnsi" w:hAnsiTheme="minorHAnsi"/>
          <w:sz w:val="24"/>
          <w:szCs w:val="24"/>
        </w:rPr>
        <w:tab/>
        <w:t>Wykonawca</w:t>
      </w:r>
    </w:p>
    <w:p w14:paraId="7BF42948" w14:textId="77777777" w:rsidR="006036E4" w:rsidRPr="00F05E3B" w:rsidRDefault="006036E4" w:rsidP="00EE0EE1">
      <w:pPr>
        <w:tabs>
          <w:tab w:val="center" w:pos="2268"/>
          <w:tab w:val="center" w:pos="6804"/>
        </w:tabs>
        <w:spacing w:after="0"/>
        <w:jc w:val="both"/>
        <w:rPr>
          <w:rFonts w:asciiTheme="minorHAnsi" w:hAnsiTheme="minorHAnsi"/>
          <w:sz w:val="24"/>
          <w:szCs w:val="24"/>
        </w:rPr>
      </w:pPr>
    </w:p>
    <w:p w14:paraId="60E09EB9" w14:textId="77777777" w:rsidR="006036E4" w:rsidRPr="00F05E3B" w:rsidRDefault="006036E4" w:rsidP="00EE0EE1">
      <w:pPr>
        <w:tabs>
          <w:tab w:val="center" w:pos="2268"/>
          <w:tab w:val="center" w:pos="6804"/>
        </w:tabs>
        <w:spacing w:after="0"/>
        <w:jc w:val="both"/>
        <w:rPr>
          <w:rFonts w:asciiTheme="minorHAnsi" w:hAnsiTheme="minorHAnsi"/>
          <w:sz w:val="24"/>
          <w:szCs w:val="24"/>
        </w:rPr>
      </w:pPr>
    </w:p>
    <w:p w14:paraId="24360AE2" w14:textId="77777777" w:rsidR="006036E4" w:rsidRPr="00F05E3B" w:rsidRDefault="006036E4" w:rsidP="00EE0EE1">
      <w:pPr>
        <w:tabs>
          <w:tab w:val="center" w:pos="2268"/>
          <w:tab w:val="center" w:pos="6804"/>
        </w:tabs>
        <w:spacing w:after="0"/>
        <w:jc w:val="both"/>
        <w:rPr>
          <w:rFonts w:asciiTheme="minorHAnsi" w:hAnsiTheme="minorHAnsi"/>
          <w:sz w:val="24"/>
          <w:szCs w:val="24"/>
        </w:rPr>
      </w:pPr>
    </w:p>
    <w:p w14:paraId="484C3440" w14:textId="77777777" w:rsidR="006036E4" w:rsidRPr="00F05E3B" w:rsidRDefault="006036E4" w:rsidP="00EE0EE1">
      <w:pPr>
        <w:tabs>
          <w:tab w:val="center" w:pos="2268"/>
          <w:tab w:val="center" w:pos="6804"/>
        </w:tabs>
        <w:spacing w:after="0"/>
        <w:jc w:val="both"/>
        <w:rPr>
          <w:rFonts w:asciiTheme="minorHAnsi" w:hAnsiTheme="minorHAnsi"/>
          <w:sz w:val="20"/>
          <w:szCs w:val="20"/>
        </w:rPr>
      </w:pPr>
      <w:r w:rsidRPr="00F05E3B">
        <w:rPr>
          <w:rFonts w:asciiTheme="minorHAnsi" w:hAnsiTheme="minorHAnsi"/>
          <w:sz w:val="20"/>
          <w:szCs w:val="20"/>
        </w:rPr>
        <w:tab/>
        <w:t>…………………………………………………</w:t>
      </w:r>
      <w:r w:rsidRPr="00F05E3B">
        <w:rPr>
          <w:rFonts w:asciiTheme="minorHAnsi" w:hAnsiTheme="minorHAnsi"/>
          <w:sz w:val="20"/>
          <w:szCs w:val="20"/>
        </w:rPr>
        <w:tab/>
        <w:t>…………………………………………………</w:t>
      </w:r>
    </w:p>
    <w:p w14:paraId="2E7D6546" w14:textId="77777777" w:rsidR="006036E4" w:rsidRPr="00F05E3B" w:rsidRDefault="006036E4" w:rsidP="00EE0EE1">
      <w:pPr>
        <w:tabs>
          <w:tab w:val="center" w:pos="2268"/>
          <w:tab w:val="center" w:pos="6804"/>
        </w:tabs>
        <w:spacing w:after="0"/>
        <w:jc w:val="both"/>
        <w:rPr>
          <w:rFonts w:asciiTheme="minorHAnsi" w:hAnsiTheme="minorHAnsi"/>
          <w:sz w:val="20"/>
          <w:szCs w:val="20"/>
        </w:rPr>
      </w:pPr>
      <w:r w:rsidRPr="00F05E3B">
        <w:rPr>
          <w:rFonts w:asciiTheme="minorHAnsi" w:hAnsiTheme="minorHAnsi"/>
          <w:sz w:val="20"/>
          <w:szCs w:val="20"/>
        </w:rPr>
        <w:tab/>
        <w:t>podpis i pieczątka</w:t>
      </w:r>
      <w:r w:rsidRPr="00F05E3B">
        <w:rPr>
          <w:rFonts w:asciiTheme="minorHAnsi" w:hAnsiTheme="minorHAnsi"/>
          <w:sz w:val="20"/>
          <w:szCs w:val="20"/>
        </w:rPr>
        <w:tab/>
        <w:t>podpis i pieczątka</w:t>
      </w:r>
    </w:p>
    <w:p w14:paraId="36FB1F6C" w14:textId="5FFA1BB8" w:rsidR="00E8314C" w:rsidRPr="00F05E3B" w:rsidRDefault="00E8314C" w:rsidP="00EE0EE1">
      <w:pPr>
        <w:spacing w:after="0"/>
        <w:jc w:val="both"/>
        <w:rPr>
          <w:rFonts w:asciiTheme="minorHAnsi" w:hAnsiTheme="minorHAnsi"/>
          <w:sz w:val="24"/>
          <w:szCs w:val="24"/>
        </w:rPr>
      </w:pPr>
    </w:p>
    <w:sectPr w:rsidR="00E8314C" w:rsidRPr="00F05E3B" w:rsidSect="009B1027">
      <w:footerReference w:type="default" r:id="rId8"/>
      <w:pgSz w:w="11906" w:h="16838"/>
      <w:pgMar w:top="1417" w:right="1417" w:bottom="1276" w:left="1417" w:header="708" w:footer="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471D33" w16cex:dateUtc="2024-10-24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9FC253" w16cid:durableId="72471D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217D0" w14:textId="77777777" w:rsidR="008A3D23" w:rsidRDefault="008A3D23" w:rsidP="00A4326B">
      <w:pPr>
        <w:spacing w:after="0" w:line="240" w:lineRule="auto"/>
      </w:pPr>
      <w:r>
        <w:separator/>
      </w:r>
    </w:p>
  </w:endnote>
  <w:endnote w:type="continuationSeparator" w:id="0">
    <w:p w14:paraId="557E72D3" w14:textId="77777777" w:rsidR="008A3D23" w:rsidRDefault="008A3D23" w:rsidP="00A4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244266"/>
      <w:docPartObj>
        <w:docPartGallery w:val="Page Numbers (Top of Page)"/>
        <w:docPartUnique/>
      </w:docPartObj>
    </w:sdtPr>
    <w:sdtEndPr/>
    <w:sdtContent>
      <w:p w14:paraId="65C86917" w14:textId="6024C0E2" w:rsidR="00A4326B" w:rsidRPr="00623711" w:rsidRDefault="00A4326B" w:rsidP="00A4326B">
        <w:pPr>
          <w:tabs>
            <w:tab w:val="left" w:pos="3240"/>
            <w:tab w:val="center" w:pos="4550"/>
            <w:tab w:val="left" w:pos="5818"/>
            <w:tab w:val="right" w:pos="8812"/>
          </w:tabs>
          <w:ind w:right="260"/>
          <w:jc w:val="right"/>
          <w:rPr>
            <w:sz w:val="20"/>
            <w:szCs w:val="20"/>
          </w:rPr>
        </w:pPr>
        <w:r w:rsidRPr="00623711">
          <w:rPr>
            <w:spacing w:val="60"/>
            <w:sz w:val="20"/>
            <w:szCs w:val="20"/>
          </w:rPr>
          <w:t>Strona</w:t>
        </w:r>
        <w:r w:rsidRPr="00623711">
          <w:rPr>
            <w:sz w:val="20"/>
            <w:szCs w:val="20"/>
          </w:rPr>
          <w:t xml:space="preserve"> </w:t>
        </w:r>
        <w:r w:rsidRPr="00623711">
          <w:rPr>
            <w:sz w:val="20"/>
            <w:szCs w:val="20"/>
          </w:rPr>
          <w:fldChar w:fldCharType="begin"/>
        </w:r>
        <w:r w:rsidRPr="00623711">
          <w:rPr>
            <w:sz w:val="20"/>
            <w:szCs w:val="20"/>
          </w:rPr>
          <w:instrText>PAGE   \* MERGEFORMAT</w:instrText>
        </w:r>
        <w:r w:rsidRPr="00623711">
          <w:rPr>
            <w:sz w:val="20"/>
            <w:szCs w:val="20"/>
          </w:rPr>
          <w:fldChar w:fldCharType="separate"/>
        </w:r>
        <w:r w:rsidR="00C4625C">
          <w:rPr>
            <w:noProof/>
            <w:sz w:val="20"/>
            <w:szCs w:val="20"/>
          </w:rPr>
          <w:t>10</w:t>
        </w:r>
        <w:r w:rsidRPr="00623711">
          <w:rPr>
            <w:sz w:val="20"/>
            <w:szCs w:val="20"/>
          </w:rPr>
          <w:fldChar w:fldCharType="end"/>
        </w:r>
        <w:r w:rsidRPr="00623711">
          <w:rPr>
            <w:sz w:val="20"/>
            <w:szCs w:val="20"/>
          </w:rPr>
          <w:t xml:space="preserve"> | </w:t>
        </w:r>
        <w:r w:rsidRPr="00623711">
          <w:rPr>
            <w:sz w:val="20"/>
            <w:szCs w:val="20"/>
          </w:rPr>
          <w:fldChar w:fldCharType="begin"/>
        </w:r>
        <w:r w:rsidRPr="00623711">
          <w:rPr>
            <w:sz w:val="20"/>
            <w:szCs w:val="20"/>
          </w:rPr>
          <w:instrText>NUMPAGES  \* Arabic  \* MERGEFORMAT</w:instrText>
        </w:r>
        <w:r w:rsidRPr="00623711">
          <w:rPr>
            <w:sz w:val="20"/>
            <w:szCs w:val="20"/>
          </w:rPr>
          <w:fldChar w:fldCharType="separate"/>
        </w:r>
        <w:r w:rsidR="00C4625C">
          <w:rPr>
            <w:noProof/>
            <w:sz w:val="20"/>
            <w:szCs w:val="20"/>
          </w:rPr>
          <w:t>10</w:t>
        </w:r>
        <w:r w:rsidRPr="00623711">
          <w:rPr>
            <w:sz w:val="20"/>
            <w:szCs w:val="20"/>
          </w:rPr>
          <w:fldChar w:fldCharType="end"/>
        </w:r>
      </w:p>
      <w:p w14:paraId="54748A5F" w14:textId="77777777" w:rsidR="00A4326B" w:rsidRDefault="008A3D23" w:rsidP="00A4326B">
        <w:pPr>
          <w:tabs>
            <w:tab w:val="center" w:pos="4536"/>
            <w:tab w:val="right" w:pos="9072"/>
          </w:tabs>
          <w:spacing w:after="0" w:line="240" w:lineRule="auto"/>
          <w:jc w:val="right"/>
        </w:pPr>
      </w:p>
    </w:sdtContent>
  </w:sdt>
  <w:p w14:paraId="15ED3163" w14:textId="77777777" w:rsidR="00A4326B" w:rsidRDefault="00A4326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462B" w14:textId="77777777" w:rsidR="008A3D23" w:rsidRDefault="008A3D23" w:rsidP="00A4326B">
      <w:pPr>
        <w:spacing w:after="0" w:line="240" w:lineRule="auto"/>
      </w:pPr>
      <w:r>
        <w:separator/>
      </w:r>
    </w:p>
  </w:footnote>
  <w:footnote w:type="continuationSeparator" w:id="0">
    <w:p w14:paraId="309D5621" w14:textId="77777777" w:rsidR="008A3D23" w:rsidRDefault="008A3D23" w:rsidP="00A43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multilevel"/>
    <w:tmpl w:val="1BA04B06"/>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5718FF"/>
    <w:multiLevelType w:val="hybridMultilevel"/>
    <w:tmpl w:val="6956A44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03307A33"/>
    <w:multiLevelType w:val="hybridMultilevel"/>
    <w:tmpl w:val="A06AB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A3CD6"/>
    <w:multiLevelType w:val="hybridMultilevel"/>
    <w:tmpl w:val="D15A2698"/>
    <w:lvl w:ilvl="0" w:tplc="164E1C4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D75BD"/>
    <w:multiLevelType w:val="hybridMultilevel"/>
    <w:tmpl w:val="EBC221C4"/>
    <w:lvl w:ilvl="0" w:tplc="04150011">
      <w:start w:val="1"/>
      <w:numFmt w:val="decimal"/>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FE3F0C"/>
    <w:multiLevelType w:val="hybridMultilevel"/>
    <w:tmpl w:val="063A34F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0BA6007"/>
    <w:multiLevelType w:val="hybridMultilevel"/>
    <w:tmpl w:val="FEA6DAE4"/>
    <w:lvl w:ilvl="0" w:tplc="ECAE76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E4C4E"/>
    <w:multiLevelType w:val="hybridMultilevel"/>
    <w:tmpl w:val="BAE45642"/>
    <w:lvl w:ilvl="0" w:tplc="04150011">
      <w:start w:val="1"/>
      <w:numFmt w:val="decimal"/>
      <w:lvlText w:val="%1)"/>
      <w:lvlJc w:val="left"/>
      <w:pPr>
        <w:ind w:left="720" w:hanging="360"/>
      </w:pPr>
    </w:lvl>
    <w:lvl w:ilvl="1" w:tplc="E4CAD0D8">
      <w:start w:val="1"/>
      <w:numFmt w:val="decimal"/>
      <w:lvlText w:val="%2."/>
      <w:lvlJc w:val="left"/>
      <w:pPr>
        <w:ind w:left="1785" w:hanging="705"/>
      </w:pPr>
      <w:rPr>
        <w:rFonts w:hint="default"/>
      </w:rPr>
    </w:lvl>
    <w:lvl w:ilvl="2" w:tplc="A396597E">
      <w:start w:val="8"/>
      <w:numFmt w:val="bullet"/>
      <w:lvlText w:val=""/>
      <w:lvlJc w:val="left"/>
      <w:pPr>
        <w:ind w:left="2340" w:hanging="360"/>
      </w:pPr>
      <w:rPr>
        <w:rFonts w:ascii="Symbol" w:eastAsiaTheme="minorHAns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E1E1B"/>
    <w:multiLevelType w:val="hybridMultilevel"/>
    <w:tmpl w:val="3472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314DC"/>
    <w:multiLevelType w:val="hybridMultilevel"/>
    <w:tmpl w:val="FE6039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C102853"/>
    <w:multiLevelType w:val="hybridMultilevel"/>
    <w:tmpl w:val="65DE53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D224040"/>
    <w:multiLevelType w:val="hybridMultilevel"/>
    <w:tmpl w:val="38465F84"/>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2" w15:restartNumberingAfterBreak="0">
    <w:nsid w:val="2FAC186F"/>
    <w:multiLevelType w:val="hybridMultilevel"/>
    <w:tmpl w:val="55FC29D2"/>
    <w:lvl w:ilvl="0" w:tplc="EC702D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7D37FE"/>
    <w:multiLevelType w:val="hybridMultilevel"/>
    <w:tmpl w:val="EE445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3377D"/>
    <w:multiLevelType w:val="hybridMultilevel"/>
    <w:tmpl w:val="2D6268C0"/>
    <w:lvl w:ilvl="0" w:tplc="E50C8E50">
      <w:start w:val="1"/>
      <w:numFmt w:val="decimal"/>
      <w:lvlText w:val="%1."/>
      <w:lvlJc w:val="left"/>
      <w:pPr>
        <w:ind w:left="720" w:hanging="360"/>
      </w:pPr>
      <w:rPr>
        <w:rFonts w:asciiTheme="minorHAnsi" w:eastAsia="Calibri" w:hAnsiTheme="minorHAnsi"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57F4E"/>
    <w:multiLevelType w:val="hybridMultilevel"/>
    <w:tmpl w:val="4FF015EE"/>
    <w:lvl w:ilvl="0" w:tplc="4A9E1726">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2D94FB7"/>
    <w:multiLevelType w:val="hybridMultilevel"/>
    <w:tmpl w:val="41909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591A1B"/>
    <w:multiLevelType w:val="hybridMultilevel"/>
    <w:tmpl w:val="1646F582"/>
    <w:lvl w:ilvl="0" w:tplc="AA4E2658">
      <w:start w:val="1"/>
      <w:numFmt w:val="decimal"/>
      <w:lvlText w:val="%1."/>
      <w:lvlJc w:val="left"/>
      <w:pPr>
        <w:tabs>
          <w:tab w:val="num" w:pos="1440"/>
        </w:tabs>
        <w:ind w:left="1440" w:hanging="360"/>
      </w:pPr>
      <w:rPr>
        <w:rFonts w:cs="Times New Roman" w:hint="default"/>
        <w:color w:val="auto"/>
      </w:rPr>
    </w:lvl>
    <w:lvl w:ilvl="1" w:tplc="37564CC4">
      <w:start w:val="1"/>
      <w:numFmt w:val="decimal"/>
      <w:lvlText w:val="%2)"/>
      <w:lvlJc w:val="left"/>
      <w:pPr>
        <w:tabs>
          <w:tab w:val="num" w:pos="-1260"/>
        </w:tabs>
        <w:ind w:left="-1260" w:hanging="360"/>
      </w:pPr>
      <w:rPr>
        <w:rFonts w:cs="Times New Roman" w:hint="default"/>
        <w:i w:val="0"/>
        <w:color w:val="auto"/>
        <w:sz w:val="22"/>
        <w:szCs w:val="22"/>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80"/>
        </w:tabs>
        <w:ind w:left="180" w:hanging="360"/>
      </w:pPr>
      <w:rPr>
        <w:rFonts w:cs="Times New Roman"/>
      </w:rPr>
    </w:lvl>
    <w:lvl w:ilvl="4" w:tplc="04150019" w:tentative="1">
      <w:start w:val="1"/>
      <w:numFmt w:val="lowerLetter"/>
      <w:lvlText w:val="%5."/>
      <w:lvlJc w:val="left"/>
      <w:pPr>
        <w:tabs>
          <w:tab w:val="num" w:pos="900"/>
        </w:tabs>
        <w:ind w:left="900" w:hanging="360"/>
      </w:pPr>
      <w:rPr>
        <w:rFonts w:cs="Times New Roman"/>
      </w:rPr>
    </w:lvl>
    <w:lvl w:ilvl="5" w:tplc="0415001B" w:tentative="1">
      <w:start w:val="1"/>
      <w:numFmt w:val="lowerRoman"/>
      <w:lvlText w:val="%6."/>
      <w:lvlJc w:val="right"/>
      <w:pPr>
        <w:tabs>
          <w:tab w:val="num" w:pos="1620"/>
        </w:tabs>
        <w:ind w:left="1620" w:hanging="180"/>
      </w:pPr>
      <w:rPr>
        <w:rFonts w:cs="Times New Roman"/>
      </w:rPr>
    </w:lvl>
    <w:lvl w:ilvl="6" w:tplc="0415000F" w:tentative="1">
      <w:start w:val="1"/>
      <w:numFmt w:val="decimal"/>
      <w:lvlText w:val="%7."/>
      <w:lvlJc w:val="left"/>
      <w:pPr>
        <w:tabs>
          <w:tab w:val="num" w:pos="2340"/>
        </w:tabs>
        <w:ind w:left="2340" w:hanging="360"/>
      </w:pPr>
      <w:rPr>
        <w:rFonts w:cs="Times New Roman"/>
      </w:rPr>
    </w:lvl>
    <w:lvl w:ilvl="7" w:tplc="04150019" w:tentative="1">
      <w:start w:val="1"/>
      <w:numFmt w:val="lowerLetter"/>
      <w:lvlText w:val="%8."/>
      <w:lvlJc w:val="left"/>
      <w:pPr>
        <w:tabs>
          <w:tab w:val="num" w:pos="3060"/>
        </w:tabs>
        <w:ind w:left="3060" w:hanging="360"/>
      </w:pPr>
      <w:rPr>
        <w:rFonts w:cs="Times New Roman"/>
      </w:rPr>
    </w:lvl>
    <w:lvl w:ilvl="8" w:tplc="0415001B" w:tentative="1">
      <w:start w:val="1"/>
      <w:numFmt w:val="lowerRoman"/>
      <w:lvlText w:val="%9."/>
      <w:lvlJc w:val="right"/>
      <w:pPr>
        <w:tabs>
          <w:tab w:val="num" w:pos="3780"/>
        </w:tabs>
        <w:ind w:left="3780" w:hanging="180"/>
      </w:pPr>
      <w:rPr>
        <w:rFonts w:cs="Times New Roman"/>
      </w:rPr>
    </w:lvl>
  </w:abstractNum>
  <w:abstractNum w:abstractNumId="18" w15:restartNumberingAfterBreak="0">
    <w:nsid w:val="4C47098C"/>
    <w:multiLevelType w:val="hybridMultilevel"/>
    <w:tmpl w:val="030069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02302A7"/>
    <w:multiLevelType w:val="hybridMultilevel"/>
    <w:tmpl w:val="E9363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554725A">
      <w:start w:val="1"/>
      <w:numFmt w:val="lowerLetter"/>
      <w:lvlText w:val="%3)"/>
      <w:lvlJc w:val="left"/>
      <w:pPr>
        <w:ind w:left="2340" w:hanging="360"/>
      </w:pPr>
      <w:rPr>
        <w:rFonts w:hint="default"/>
      </w:rPr>
    </w:lvl>
    <w:lvl w:ilvl="3" w:tplc="B7E20536">
      <w:start w:val="1"/>
      <w:numFmt w:val="decimal"/>
      <w:lvlText w:val="%4)"/>
      <w:lvlJc w:val="left"/>
      <w:pPr>
        <w:ind w:left="2880" w:hanging="360"/>
      </w:pPr>
      <w:rPr>
        <w:rFonts w:ascii="Calibri" w:eastAsia="Times New Roman" w:hAnsi="Calibri" w:cs="Calibri"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2F3EBB"/>
    <w:multiLevelType w:val="hybridMultilevel"/>
    <w:tmpl w:val="7EDAD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0E159C"/>
    <w:multiLevelType w:val="multilevel"/>
    <w:tmpl w:val="1F30D664"/>
    <w:styleLink w:val="Styl1"/>
    <w:lvl w:ilvl="0">
      <w:start w:val="1"/>
      <w:numFmt w:val="decimal"/>
      <w:suff w:val="nothing"/>
      <w:lvlText w:val="§ %1."/>
      <w:lvlJc w:val="center"/>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2" w15:restartNumberingAfterBreak="0">
    <w:nsid w:val="5FC26BFA"/>
    <w:multiLevelType w:val="hybridMultilevel"/>
    <w:tmpl w:val="553C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21C7E"/>
    <w:multiLevelType w:val="hybridMultilevel"/>
    <w:tmpl w:val="7EDAD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116C52"/>
    <w:multiLevelType w:val="hybridMultilevel"/>
    <w:tmpl w:val="936886C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5" w15:restartNumberingAfterBreak="0">
    <w:nsid w:val="66995AD9"/>
    <w:multiLevelType w:val="hybridMultilevel"/>
    <w:tmpl w:val="A5486838"/>
    <w:lvl w:ilvl="0" w:tplc="C0283004">
      <w:start w:val="1"/>
      <w:numFmt w:val="decimal"/>
      <w:lvlText w:val="%1."/>
      <w:lvlJc w:val="left"/>
      <w:pPr>
        <w:tabs>
          <w:tab w:val="num" w:pos="985"/>
        </w:tabs>
        <w:ind w:left="985" w:hanging="397"/>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6F9306E"/>
    <w:multiLevelType w:val="hybridMultilevel"/>
    <w:tmpl w:val="5DEA6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964A2"/>
    <w:multiLevelType w:val="hybridMultilevel"/>
    <w:tmpl w:val="ED022856"/>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8" w15:restartNumberingAfterBreak="0">
    <w:nsid w:val="6AE92A45"/>
    <w:multiLevelType w:val="hybridMultilevel"/>
    <w:tmpl w:val="FC2A8094"/>
    <w:lvl w:ilvl="0" w:tplc="3D0EB1F6">
      <w:start w:val="1"/>
      <w:numFmt w:val="decimal"/>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76707749"/>
    <w:multiLevelType w:val="hybridMultilevel"/>
    <w:tmpl w:val="38E6209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34FF4"/>
    <w:multiLevelType w:val="hybridMultilevel"/>
    <w:tmpl w:val="DCDC5CDC"/>
    <w:lvl w:ilvl="0" w:tplc="BAEECE72">
      <w:start w:val="1"/>
      <w:numFmt w:val="decimal"/>
      <w:lvlText w:val="%1."/>
      <w:lvlJc w:val="left"/>
      <w:pPr>
        <w:ind w:left="361" w:hanging="360"/>
      </w:pPr>
      <w:rPr>
        <w:strike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7F843A6E"/>
    <w:multiLevelType w:val="hybridMultilevel"/>
    <w:tmpl w:val="E45A0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6"/>
  </w:num>
  <w:num w:numId="3">
    <w:abstractNumId w:val="26"/>
  </w:num>
  <w:num w:numId="4">
    <w:abstractNumId w:val="3"/>
  </w:num>
  <w:num w:numId="5">
    <w:abstractNumId w:val="14"/>
  </w:num>
  <w:num w:numId="6">
    <w:abstractNumId w:val="31"/>
  </w:num>
  <w:num w:numId="7">
    <w:abstractNumId w:val="4"/>
  </w:num>
  <w:num w:numId="8">
    <w:abstractNumId w:val="0"/>
  </w:num>
  <w:num w:numId="9">
    <w:abstractNumId w:val="7"/>
  </w:num>
  <w:num w:numId="10">
    <w:abstractNumId w:val="20"/>
  </w:num>
  <w:num w:numId="11">
    <w:abstractNumId w:val="27"/>
  </w:num>
  <w:num w:numId="12">
    <w:abstractNumId w:val="22"/>
  </w:num>
  <w:num w:numId="13">
    <w:abstractNumId w:val="28"/>
  </w:num>
  <w:num w:numId="14">
    <w:abstractNumId w:val="23"/>
  </w:num>
  <w:num w:numId="15">
    <w:abstractNumId w:val="5"/>
  </w:num>
  <w:num w:numId="16">
    <w:abstractNumId w:val="18"/>
  </w:num>
  <w:num w:numId="17">
    <w:abstractNumId w:val="12"/>
  </w:num>
  <w:num w:numId="18">
    <w:abstractNumId w:val="29"/>
  </w:num>
  <w:num w:numId="19">
    <w:abstractNumId w:val="9"/>
  </w:num>
  <w:num w:numId="20">
    <w:abstractNumId w:val="11"/>
  </w:num>
  <w:num w:numId="21">
    <w:abstractNumId w:val="16"/>
  </w:num>
  <w:num w:numId="22">
    <w:abstractNumId w:val="30"/>
  </w:num>
  <w:num w:numId="23">
    <w:abstractNumId w:val="15"/>
  </w:num>
  <w:num w:numId="24">
    <w:abstractNumId w:val="19"/>
  </w:num>
  <w:num w:numId="25">
    <w:abstractNumId w:val="25"/>
  </w:num>
  <w:num w:numId="26">
    <w:abstractNumId w:val="17"/>
  </w:num>
  <w:num w:numId="27">
    <w:abstractNumId w:val="13"/>
  </w:num>
  <w:num w:numId="28">
    <w:abstractNumId w:val="2"/>
  </w:num>
  <w:num w:numId="29">
    <w:abstractNumId w:val="8"/>
  </w:num>
  <w:num w:numId="30">
    <w:abstractNumId w:val="10"/>
  </w:num>
  <w:num w:numId="31">
    <w:abstractNumId w:val="1"/>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CF"/>
    <w:rsid w:val="000063ED"/>
    <w:rsid w:val="00010ECE"/>
    <w:rsid w:val="00012CB4"/>
    <w:rsid w:val="0001622C"/>
    <w:rsid w:val="00021F2C"/>
    <w:rsid w:val="00022B76"/>
    <w:rsid w:val="00026842"/>
    <w:rsid w:val="00030DDC"/>
    <w:rsid w:val="00036C4C"/>
    <w:rsid w:val="000406D1"/>
    <w:rsid w:val="0004167A"/>
    <w:rsid w:val="000428A8"/>
    <w:rsid w:val="00052C51"/>
    <w:rsid w:val="00056D9C"/>
    <w:rsid w:val="000613E5"/>
    <w:rsid w:val="00071BE4"/>
    <w:rsid w:val="00083EF3"/>
    <w:rsid w:val="00086A91"/>
    <w:rsid w:val="000A1B61"/>
    <w:rsid w:val="000A3C0C"/>
    <w:rsid w:val="000A3CB6"/>
    <w:rsid w:val="000A4B25"/>
    <w:rsid w:val="000A5346"/>
    <w:rsid w:val="000B4CCF"/>
    <w:rsid w:val="000B737A"/>
    <w:rsid w:val="000C6592"/>
    <w:rsid w:val="000E66AB"/>
    <w:rsid w:val="000F15FE"/>
    <w:rsid w:val="00103365"/>
    <w:rsid w:val="00105E5E"/>
    <w:rsid w:val="001202A9"/>
    <w:rsid w:val="001251FD"/>
    <w:rsid w:val="00133C29"/>
    <w:rsid w:val="0014595F"/>
    <w:rsid w:val="001463B0"/>
    <w:rsid w:val="0015395A"/>
    <w:rsid w:val="001619AE"/>
    <w:rsid w:val="0017062B"/>
    <w:rsid w:val="00176FB1"/>
    <w:rsid w:val="00183C89"/>
    <w:rsid w:val="001925EC"/>
    <w:rsid w:val="001932B6"/>
    <w:rsid w:val="001A30E6"/>
    <w:rsid w:val="001A7549"/>
    <w:rsid w:val="001A7B54"/>
    <w:rsid w:val="001B1922"/>
    <w:rsid w:val="001C2016"/>
    <w:rsid w:val="001D0A63"/>
    <w:rsid w:val="001D30C9"/>
    <w:rsid w:val="001D57CB"/>
    <w:rsid w:val="001E1101"/>
    <w:rsid w:val="001E3C33"/>
    <w:rsid w:val="001E47D0"/>
    <w:rsid w:val="001E514D"/>
    <w:rsid w:val="001E628B"/>
    <w:rsid w:val="001E6BBF"/>
    <w:rsid w:val="001F53FB"/>
    <w:rsid w:val="00203EDD"/>
    <w:rsid w:val="00222D0C"/>
    <w:rsid w:val="00226BAF"/>
    <w:rsid w:val="00230F47"/>
    <w:rsid w:val="00233EFD"/>
    <w:rsid w:val="0024041E"/>
    <w:rsid w:val="00241C9C"/>
    <w:rsid w:val="002438CE"/>
    <w:rsid w:val="00252FA2"/>
    <w:rsid w:val="00256D14"/>
    <w:rsid w:val="00256EF3"/>
    <w:rsid w:val="00260896"/>
    <w:rsid w:val="0026201A"/>
    <w:rsid w:val="0027073F"/>
    <w:rsid w:val="00271833"/>
    <w:rsid w:val="00273025"/>
    <w:rsid w:val="00286B7E"/>
    <w:rsid w:val="00287D56"/>
    <w:rsid w:val="0029459F"/>
    <w:rsid w:val="0029568F"/>
    <w:rsid w:val="002A7482"/>
    <w:rsid w:val="002B2018"/>
    <w:rsid w:val="002B4929"/>
    <w:rsid w:val="002B73AD"/>
    <w:rsid w:val="002B7C44"/>
    <w:rsid w:val="002C1365"/>
    <w:rsid w:val="002C2D36"/>
    <w:rsid w:val="002C3436"/>
    <w:rsid w:val="002D002C"/>
    <w:rsid w:val="002D5851"/>
    <w:rsid w:val="002D694D"/>
    <w:rsid w:val="002E4F5D"/>
    <w:rsid w:val="002E57F7"/>
    <w:rsid w:val="002F1BC3"/>
    <w:rsid w:val="002F5B68"/>
    <w:rsid w:val="002F6038"/>
    <w:rsid w:val="002F73BF"/>
    <w:rsid w:val="00303065"/>
    <w:rsid w:val="00304397"/>
    <w:rsid w:val="0030728D"/>
    <w:rsid w:val="003125C8"/>
    <w:rsid w:val="003146BC"/>
    <w:rsid w:val="003205A3"/>
    <w:rsid w:val="00323399"/>
    <w:rsid w:val="003251D3"/>
    <w:rsid w:val="00327041"/>
    <w:rsid w:val="003320EE"/>
    <w:rsid w:val="00342307"/>
    <w:rsid w:val="00343149"/>
    <w:rsid w:val="00350605"/>
    <w:rsid w:val="00354029"/>
    <w:rsid w:val="00356848"/>
    <w:rsid w:val="003568E4"/>
    <w:rsid w:val="0036167B"/>
    <w:rsid w:val="00370799"/>
    <w:rsid w:val="00370FB4"/>
    <w:rsid w:val="00371E63"/>
    <w:rsid w:val="00373AAA"/>
    <w:rsid w:val="00385926"/>
    <w:rsid w:val="00393309"/>
    <w:rsid w:val="003A5FFE"/>
    <w:rsid w:val="003C07CE"/>
    <w:rsid w:val="003C6B0D"/>
    <w:rsid w:val="003C73AA"/>
    <w:rsid w:val="003D2390"/>
    <w:rsid w:val="003D6215"/>
    <w:rsid w:val="003E0B71"/>
    <w:rsid w:val="003F63BE"/>
    <w:rsid w:val="00402410"/>
    <w:rsid w:val="00404935"/>
    <w:rsid w:val="00412EC5"/>
    <w:rsid w:val="00420577"/>
    <w:rsid w:val="00423086"/>
    <w:rsid w:val="0042358A"/>
    <w:rsid w:val="00443379"/>
    <w:rsid w:val="0044562D"/>
    <w:rsid w:val="004543C6"/>
    <w:rsid w:val="00462A29"/>
    <w:rsid w:val="00464784"/>
    <w:rsid w:val="004701F0"/>
    <w:rsid w:val="00475D5A"/>
    <w:rsid w:val="004800F5"/>
    <w:rsid w:val="00480FCE"/>
    <w:rsid w:val="0048128B"/>
    <w:rsid w:val="0048269B"/>
    <w:rsid w:val="00483E2B"/>
    <w:rsid w:val="004976E7"/>
    <w:rsid w:val="004A77CA"/>
    <w:rsid w:val="004B0EA1"/>
    <w:rsid w:val="004B350F"/>
    <w:rsid w:val="004C0158"/>
    <w:rsid w:val="004D2A4D"/>
    <w:rsid w:val="004D4755"/>
    <w:rsid w:val="004E595D"/>
    <w:rsid w:val="004F422D"/>
    <w:rsid w:val="004F586E"/>
    <w:rsid w:val="005001B8"/>
    <w:rsid w:val="005012D9"/>
    <w:rsid w:val="00501B06"/>
    <w:rsid w:val="0050242E"/>
    <w:rsid w:val="0050530C"/>
    <w:rsid w:val="0051038B"/>
    <w:rsid w:val="005176C7"/>
    <w:rsid w:val="00547492"/>
    <w:rsid w:val="0056767A"/>
    <w:rsid w:val="0058051C"/>
    <w:rsid w:val="00590EB6"/>
    <w:rsid w:val="005967BD"/>
    <w:rsid w:val="005B21B4"/>
    <w:rsid w:val="005C77F6"/>
    <w:rsid w:val="005D7C47"/>
    <w:rsid w:val="005E47C5"/>
    <w:rsid w:val="005E521E"/>
    <w:rsid w:val="005F2B00"/>
    <w:rsid w:val="005F6AD9"/>
    <w:rsid w:val="006011B0"/>
    <w:rsid w:val="006036E4"/>
    <w:rsid w:val="00605A29"/>
    <w:rsid w:val="00605C28"/>
    <w:rsid w:val="00616CC4"/>
    <w:rsid w:val="00622992"/>
    <w:rsid w:val="00623711"/>
    <w:rsid w:val="006275E1"/>
    <w:rsid w:val="00631CA2"/>
    <w:rsid w:val="0063311B"/>
    <w:rsid w:val="00641B86"/>
    <w:rsid w:val="00643802"/>
    <w:rsid w:val="006450CD"/>
    <w:rsid w:val="00662BEB"/>
    <w:rsid w:val="0066418A"/>
    <w:rsid w:val="00667E47"/>
    <w:rsid w:val="00671AAC"/>
    <w:rsid w:val="006805CE"/>
    <w:rsid w:val="0068214F"/>
    <w:rsid w:val="00685368"/>
    <w:rsid w:val="0068699A"/>
    <w:rsid w:val="00687C2D"/>
    <w:rsid w:val="0069290D"/>
    <w:rsid w:val="00692DE3"/>
    <w:rsid w:val="006A7AE2"/>
    <w:rsid w:val="006C0FAC"/>
    <w:rsid w:val="006C1FD5"/>
    <w:rsid w:val="006C3600"/>
    <w:rsid w:val="006D18F6"/>
    <w:rsid w:val="006E05F0"/>
    <w:rsid w:val="006E08D1"/>
    <w:rsid w:val="006E5F63"/>
    <w:rsid w:val="006F469C"/>
    <w:rsid w:val="007007F4"/>
    <w:rsid w:val="00711BC3"/>
    <w:rsid w:val="00714C2F"/>
    <w:rsid w:val="00722742"/>
    <w:rsid w:val="00722A0B"/>
    <w:rsid w:val="007276C1"/>
    <w:rsid w:val="007300D6"/>
    <w:rsid w:val="007332AF"/>
    <w:rsid w:val="00734643"/>
    <w:rsid w:val="00744FFE"/>
    <w:rsid w:val="00745342"/>
    <w:rsid w:val="00746F77"/>
    <w:rsid w:val="0075288C"/>
    <w:rsid w:val="0075332E"/>
    <w:rsid w:val="00763D0D"/>
    <w:rsid w:val="00764890"/>
    <w:rsid w:val="00784821"/>
    <w:rsid w:val="00785FA3"/>
    <w:rsid w:val="00791152"/>
    <w:rsid w:val="00792B7F"/>
    <w:rsid w:val="00797662"/>
    <w:rsid w:val="00797F52"/>
    <w:rsid w:val="007A1067"/>
    <w:rsid w:val="007A3C85"/>
    <w:rsid w:val="007C29C0"/>
    <w:rsid w:val="007C54B8"/>
    <w:rsid w:val="007C6CF4"/>
    <w:rsid w:val="007D297B"/>
    <w:rsid w:val="007D36D2"/>
    <w:rsid w:val="007E39CC"/>
    <w:rsid w:val="008003B5"/>
    <w:rsid w:val="00813AF2"/>
    <w:rsid w:val="008204C3"/>
    <w:rsid w:val="0082204D"/>
    <w:rsid w:val="00826741"/>
    <w:rsid w:val="00830153"/>
    <w:rsid w:val="00830E13"/>
    <w:rsid w:val="00850030"/>
    <w:rsid w:val="0085169B"/>
    <w:rsid w:val="00871BCC"/>
    <w:rsid w:val="00874641"/>
    <w:rsid w:val="00884098"/>
    <w:rsid w:val="008901A0"/>
    <w:rsid w:val="008939EC"/>
    <w:rsid w:val="00897240"/>
    <w:rsid w:val="008A11AE"/>
    <w:rsid w:val="008A3D23"/>
    <w:rsid w:val="008A581A"/>
    <w:rsid w:val="008B0258"/>
    <w:rsid w:val="008B3268"/>
    <w:rsid w:val="008D00F9"/>
    <w:rsid w:val="008F1DCF"/>
    <w:rsid w:val="008F51B2"/>
    <w:rsid w:val="008F7F82"/>
    <w:rsid w:val="00904B39"/>
    <w:rsid w:val="009114CE"/>
    <w:rsid w:val="00913565"/>
    <w:rsid w:val="00927C40"/>
    <w:rsid w:val="00931880"/>
    <w:rsid w:val="0093444B"/>
    <w:rsid w:val="00934572"/>
    <w:rsid w:val="00935083"/>
    <w:rsid w:val="00943E75"/>
    <w:rsid w:val="00951422"/>
    <w:rsid w:val="00972AB2"/>
    <w:rsid w:val="00973A12"/>
    <w:rsid w:val="009754EE"/>
    <w:rsid w:val="00980A5E"/>
    <w:rsid w:val="0098100C"/>
    <w:rsid w:val="009875EC"/>
    <w:rsid w:val="009929F9"/>
    <w:rsid w:val="009B1027"/>
    <w:rsid w:val="009B3F7F"/>
    <w:rsid w:val="009C2371"/>
    <w:rsid w:val="009C3A50"/>
    <w:rsid w:val="009C692E"/>
    <w:rsid w:val="009D0471"/>
    <w:rsid w:val="009D7E0C"/>
    <w:rsid w:val="009E1D00"/>
    <w:rsid w:val="009F763B"/>
    <w:rsid w:val="00A07506"/>
    <w:rsid w:val="00A178CF"/>
    <w:rsid w:val="00A35C8A"/>
    <w:rsid w:val="00A4326B"/>
    <w:rsid w:val="00A4441C"/>
    <w:rsid w:val="00A470A2"/>
    <w:rsid w:val="00A47C41"/>
    <w:rsid w:val="00A54E50"/>
    <w:rsid w:val="00A56A70"/>
    <w:rsid w:val="00A56DD0"/>
    <w:rsid w:val="00A60487"/>
    <w:rsid w:val="00A626F5"/>
    <w:rsid w:val="00A650B2"/>
    <w:rsid w:val="00A7037D"/>
    <w:rsid w:val="00A747E3"/>
    <w:rsid w:val="00A912F1"/>
    <w:rsid w:val="00A92FD0"/>
    <w:rsid w:val="00AA0C73"/>
    <w:rsid w:val="00AA1CF5"/>
    <w:rsid w:val="00AC39F0"/>
    <w:rsid w:val="00AC3DC5"/>
    <w:rsid w:val="00AC7A5D"/>
    <w:rsid w:val="00AD4CCE"/>
    <w:rsid w:val="00AE2DF5"/>
    <w:rsid w:val="00AE4EFC"/>
    <w:rsid w:val="00AF478C"/>
    <w:rsid w:val="00B0021B"/>
    <w:rsid w:val="00B017F9"/>
    <w:rsid w:val="00B1170D"/>
    <w:rsid w:val="00B16BBE"/>
    <w:rsid w:val="00B17063"/>
    <w:rsid w:val="00B20515"/>
    <w:rsid w:val="00B21A0C"/>
    <w:rsid w:val="00B23632"/>
    <w:rsid w:val="00B26006"/>
    <w:rsid w:val="00B30AA8"/>
    <w:rsid w:val="00B3136F"/>
    <w:rsid w:val="00B464B1"/>
    <w:rsid w:val="00B50C20"/>
    <w:rsid w:val="00B5471C"/>
    <w:rsid w:val="00B57B6E"/>
    <w:rsid w:val="00B60135"/>
    <w:rsid w:val="00B60B5A"/>
    <w:rsid w:val="00B64E2D"/>
    <w:rsid w:val="00B7175D"/>
    <w:rsid w:val="00B83C76"/>
    <w:rsid w:val="00B862B9"/>
    <w:rsid w:val="00B95FAE"/>
    <w:rsid w:val="00BA3158"/>
    <w:rsid w:val="00BB2B70"/>
    <w:rsid w:val="00BB398A"/>
    <w:rsid w:val="00BB4FA5"/>
    <w:rsid w:val="00BC4889"/>
    <w:rsid w:val="00BC51FD"/>
    <w:rsid w:val="00BC6AEE"/>
    <w:rsid w:val="00BD4DCD"/>
    <w:rsid w:val="00BE7B28"/>
    <w:rsid w:val="00BF2F91"/>
    <w:rsid w:val="00BF42BF"/>
    <w:rsid w:val="00BF4494"/>
    <w:rsid w:val="00C00772"/>
    <w:rsid w:val="00C01F27"/>
    <w:rsid w:val="00C03104"/>
    <w:rsid w:val="00C05C19"/>
    <w:rsid w:val="00C2535D"/>
    <w:rsid w:val="00C27110"/>
    <w:rsid w:val="00C346AF"/>
    <w:rsid w:val="00C41DC2"/>
    <w:rsid w:val="00C42C18"/>
    <w:rsid w:val="00C4625C"/>
    <w:rsid w:val="00C502EA"/>
    <w:rsid w:val="00C55454"/>
    <w:rsid w:val="00C579D6"/>
    <w:rsid w:val="00C613F9"/>
    <w:rsid w:val="00C627F9"/>
    <w:rsid w:val="00C701A5"/>
    <w:rsid w:val="00C71914"/>
    <w:rsid w:val="00C743CD"/>
    <w:rsid w:val="00C75580"/>
    <w:rsid w:val="00C77C4D"/>
    <w:rsid w:val="00C91358"/>
    <w:rsid w:val="00C97814"/>
    <w:rsid w:val="00CA17B1"/>
    <w:rsid w:val="00CA606C"/>
    <w:rsid w:val="00CA6ACF"/>
    <w:rsid w:val="00CB1350"/>
    <w:rsid w:val="00CC045B"/>
    <w:rsid w:val="00CC2BFB"/>
    <w:rsid w:val="00CC448C"/>
    <w:rsid w:val="00CD211A"/>
    <w:rsid w:val="00CD2655"/>
    <w:rsid w:val="00CD421B"/>
    <w:rsid w:val="00CD4C31"/>
    <w:rsid w:val="00CD7651"/>
    <w:rsid w:val="00CE260C"/>
    <w:rsid w:val="00CE7783"/>
    <w:rsid w:val="00CF14A5"/>
    <w:rsid w:val="00CF41DD"/>
    <w:rsid w:val="00CF459C"/>
    <w:rsid w:val="00CF51F3"/>
    <w:rsid w:val="00D048CC"/>
    <w:rsid w:val="00D07561"/>
    <w:rsid w:val="00D17F8E"/>
    <w:rsid w:val="00D21A7D"/>
    <w:rsid w:val="00D23BFF"/>
    <w:rsid w:val="00D301E2"/>
    <w:rsid w:val="00D30CAA"/>
    <w:rsid w:val="00D32F53"/>
    <w:rsid w:val="00D431F7"/>
    <w:rsid w:val="00D44F5D"/>
    <w:rsid w:val="00D50AE4"/>
    <w:rsid w:val="00D536CB"/>
    <w:rsid w:val="00D64AB7"/>
    <w:rsid w:val="00D66C6C"/>
    <w:rsid w:val="00D700A5"/>
    <w:rsid w:val="00D758A7"/>
    <w:rsid w:val="00D8542D"/>
    <w:rsid w:val="00DA2507"/>
    <w:rsid w:val="00DA3B9A"/>
    <w:rsid w:val="00DC18F1"/>
    <w:rsid w:val="00DC25D3"/>
    <w:rsid w:val="00DC60D1"/>
    <w:rsid w:val="00DD1726"/>
    <w:rsid w:val="00DF0FE6"/>
    <w:rsid w:val="00DF4A09"/>
    <w:rsid w:val="00DF7416"/>
    <w:rsid w:val="00E035DC"/>
    <w:rsid w:val="00E04122"/>
    <w:rsid w:val="00E05ACA"/>
    <w:rsid w:val="00E1020C"/>
    <w:rsid w:val="00E1033E"/>
    <w:rsid w:val="00E105CC"/>
    <w:rsid w:val="00E1068D"/>
    <w:rsid w:val="00E1135C"/>
    <w:rsid w:val="00E12C43"/>
    <w:rsid w:val="00E12F90"/>
    <w:rsid w:val="00E13481"/>
    <w:rsid w:val="00E13C0D"/>
    <w:rsid w:val="00E14D97"/>
    <w:rsid w:val="00E15147"/>
    <w:rsid w:val="00E21DAB"/>
    <w:rsid w:val="00E221CF"/>
    <w:rsid w:val="00E30E23"/>
    <w:rsid w:val="00E3532C"/>
    <w:rsid w:val="00E36BF4"/>
    <w:rsid w:val="00E3759D"/>
    <w:rsid w:val="00E42B3E"/>
    <w:rsid w:val="00E430E6"/>
    <w:rsid w:val="00E444F4"/>
    <w:rsid w:val="00E50385"/>
    <w:rsid w:val="00E57120"/>
    <w:rsid w:val="00E65EFC"/>
    <w:rsid w:val="00E70251"/>
    <w:rsid w:val="00E76B46"/>
    <w:rsid w:val="00E82E6D"/>
    <w:rsid w:val="00E8314C"/>
    <w:rsid w:val="00E935EA"/>
    <w:rsid w:val="00E94305"/>
    <w:rsid w:val="00E9674E"/>
    <w:rsid w:val="00EA0899"/>
    <w:rsid w:val="00EA66CE"/>
    <w:rsid w:val="00EB2DC2"/>
    <w:rsid w:val="00EB359D"/>
    <w:rsid w:val="00EB5A34"/>
    <w:rsid w:val="00EC2F66"/>
    <w:rsid w:val="00EC3D46"/>
    <w:rsid w:val="00EC50FB"/>
    <w:rsid w:val="00ED0B4E"/>
    <w:rsid w:val="00ED0EA2"/>
    <w:rsid w:val="00ED35D6"/>
    <w:rsid w:val="00ED4F22"/>
    <w:rsid w:val="00EE0EE1"/>
    <w:rsid w:val="00EE7FFE"/>
    <w:rsid w:val="00F01C2E"/>
    <w:rsid w:val="00F023F0"/>
    <w:rsid w:val="00F03287"/>
    <w:rsid w:val="00F042FF"/>
    <w:rsid w:val="00F0506D"/>
    <w:rsid w:val="00F05E3B"/>
    <w:rsid w:val="00F12518"/>
    <w:rsid w:val="00F14829"/>
    <w:rsid w:val="00F160AD"/>
    <w:rsid w:val="00F16D9D"/>
    <w:rsid w:val="00F2346B"/>
    <w:rsid w:val="00F336D9"/>
    <w:rsid w:val="00F379BE"/>
    <w:rsid w:val="00F44306"/>
    <w:rsid w:val="00F50AC4"/>
    <w:rsid w:val="00F60314"/>
    <w:rsid w:val="00F65631"/>
    <w:rsid w:val="00F67EE6"/>
    <w:rsid w:val="00F71FCB"/>
    <w:rsid w:val="00F739CC"/>
    <w:rsid w:val="00F747E8"/>
    <w:rsid w:val="00F80E07"/>
    <w:rsid w:val="00F84661"/>
    <w:rsid w:val="00F903AB"/>
    <w:rsid w:val="00FA0269"/>
    <w:rsid w:val="00FA0C66"/>
    <w:rsid w:val="00FA5500"/>
    <w:rsid w:val="00FA5C13"/>
    <w:rsid w:val="00FA6C21"/>
    <w:rsid w:val="00FA75A5"/>
    <w:rsid w:val="00FB4123"/>
    <w:rsid w:val="00FE1222"/>
    <w:rsid w:val="00FE3807"/>
    <w:rsid w:val="00FE6411"/>
    <w:rsid w:val="00FE72B8"/>
    <w:rsid w:val="00FE75CD"/>
    <w:rsid w:val="00FF3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D48EF"/>
  <w15:chartTrackingRefBased/>
  <w15:docId w15:val="{5B967BD6-E0E8-46E4-A402-478ED83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7F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178CF"/>
    <w:pPr>
      <w:keepNext/>
      <w:spacing w:after="0" w:line="240" w:lineRule="auto"/>
      <w:jc w:val="center"/>
      <w:outlineLvl w:val="0"/>
    </w:pPr>
    <w:rPr>
      <w:rFonts w:ascii="Times New Roman" w:eastAsia="Times New Roman" w:hAnsi="Times New Roman"/>
      <w:b/>
      <w:bCs/>
      <w:sz w:val="32"/>
      <w:szCs w:val="20"/>
      <w:lang w:eastAsia="pl-PL"/>
    </w:rPr>
  </w:style>
  <w:style w:type="paragraph" w:styleId="Nagwek2">
    <w:name w:val="heading 2"/>
    <w:basedOn w:val="Normalny"/>
    <w:next w:val="Normalny"/>
    <w:link w:val="Nagwek2Znak"/>
    <w:uiPriority w:val="9"/>
    <w:semiHidden/>
    <w:unhideWhenUsed/>
    <w:qFormat/>
    <w:rsid w:val="00A178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78CF"/>
    <w:rPr>
      <w:rFonts w:ascii="Times New Roman" w:eastAsia="Times New Roman" w:hAnsi="Times New Roman" w:cs="Times New Roman"/>
      <w:b/>
      <w:bCs/>
      <w:sz w:val="32"/>
      <w:szCs w:val="20"/>
      <w:lang w:eastAsia="pl-PL"/>
    </w:rPr>
  </w:style>
  <w:style w:type="paragraph" w:customStyle="1" w:styleId="Tekstpodstawowywcity31">
    <w:name w:val="Tekst podstawowy wcięty 31"/>
    <w:basedOn w:val="Normalny"/>
    <w:rsid w:val="00A178CF"/>
    <w:pPr>
      <w:spacing w:after="0" w:line="240" w:lineRule="auto"/>
    </w:pPr>
    <w:rPr>
      <w:rFonts w:ascii="Times New Roman" w:eastAsia="Times New Roman" w:hAnsi="Times New Roman"/>
      <w:sz w:val="24"/>
      <w:szCs w:val="20"/>
      <w:lang w:eastAsia="pl-PL"/>
    </w:rPr>
  </w:style>
  <w:style w:type="paragraph" w:styleId="Indeks1">
    <w:name w:val="index 1"/>
    <w:basedOn w:val="Normalny"/>
    <w:next w:val="Normalny"/>
    <w:autoRedefine/>
    <w:unhideWhenUsed/>
    <w:rsid w:val="00B50C20"/>
    <w:pPr>
      <w:spacing w:after="0"/>
      <w:jc w:val="both"/>
    </w:pPr>
    <w:rPr>
      <w:rFonts w:asciiTheme="minorHAnsi" w:eastAsia="Times New Roman" w:hAnsiTheme="minorHAnsi"/>
      <w:sz w:val="24"/>
      <w:szCs w:val="24"/>
      <w:lang w:eastAsia="pl-PL"/>
    </w:rPr>
  </w:style>
  <w:style w:type="character" w:customStyle="1" w:styleId="TekstpodstawowyZnak">
    <w:name w:val="Tekst podstawowy Znak"/>
    <w:aliases w:val="Regulacje Znak,definicje Znak,moj body text Znak"/>
    <w:basedOn w:val="Domylnaczcionkaakapitu"/>
    <w:link w:val="Tekstpodstawowy"/>
    <w:locked/>
    <w:rsid w:val="00A178CF"/>
    <w:rPr>
      <w:rFonts w:ascii="Times New Roman" w:eastAsia="Times New Roman" w:hAnsi="Times New Roman"/>
      <w:sz w:val="24"/>
    </w:rPr>
  </w:style>
  <w:style w:type="paragraph" w:styleId="Tekstpodstawowy">
    <w:name w:val="Body Text"/>
    <w:aliases w:val="Regulacje,definicje,moj body text"/>
    <w:basedOn w:val="Normalny"/>
    <w:link w:val="TekstpodstawowyZnak"/>
    <w:unhideWhenUsed/>
    <w:rsid w:val="00A178CF"/>
    <w:pPr>
      <w:spacing w:after="0" w:line="240" w:lineRule="auto"/>
    </w:pPr>
    <w:rPr>
      <w:rFonts w:ascii="Times New Roman" w:eastAsia="Times New Roman" w:hAnsi="Times New Roman" w:cstheme="minorBidi"/>
      <w:sz w:val="24"/>
    </w:rPr>
  </w:style>
  <w:style w:type="character" w:customStyle="1" w:styleId="TekstpodstawowyZnak1">
    <w:name w:val="Tekst podstawowy Znak1"/>
    <w:basedOn w:val="Domylnaczcionkaakapitu"/>
    <w:uiPriority w:val="99"/>
    <w:semiHidden/>
    <w:rsid w:val="00A178CF"/>
    <w:rPr>
      <w:rFonts w:ascii="Calibri" w:eastAsia="Calibri" w:hAnsi="Calibri" w:cs="Times New Roman"/>
    </w:rPr>
  </w:style>
  <w:style w:type="paragraph" w:customStyle="1" w:styleId="Tekstpodstawowywcity310">
    <w:name w:val="Tekst podstawowy wcięty 31"/>
    <w:basedOn w:val="Normalny"/>
    <w:rsid w:val="00A178CF"/>
    <w:pPr>
      <w:suppressAutoHyphens/>
      <w:spacing w:after="0" w:line="240" w:lineRule="auto"/>
      <w:ind w:left="426" w:hanging="426"/>
    </w:pPr>
    <w:rPr>
      <w:rFonts w:ascii="Times New Roman" w:eastAsia="Times New Roman" w:hAnsi="Times New Roman" w:cs="Calibri"/>
      <w:b/>
      <w:szCs w:val="20"/>
      <w:lang w:eastAsia="ar-SA"/>
    </w:rPr>
  </w:style>
  <w:style w:type="paragraph" w:customStyle="1" w:styleId="Tekstpodstawowywcity21">
    <w:name w:val="Tekst podstawowy wcięty 21"/>
    <w:basedOn w:val="Normalny"/>
    <w:rsid w:val="00A178CF"/>
    <w:pPr>
      <w:suppressAutoHyphens/>
      <w:spacing w:after="0" w:line="240" w:lineRule="auto"/>
      <w:ind w:left="360"/>
    </w:pPr>
    <w:rPr>
      <w:rFonts w:ascii="Times New Roman" w:eastAsia="Times New Roman" w:hAnsi="Times New Roman" w:cs="Calibri"/>
      <w:sz w:val="24"/>
      <w:szCs w:val="20"/>
      <w:lang w:eastAsia="ar-SA"/>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A178CF"/>
    <w:pPr>
      <w:spacing w:after="160" w:line="259" w:lineRule="auto"/>
      <w:ind w:left="720"/>
      <w:contextualSpacing/>
    </w:pPr>
    <w:rPr>
      <w:rFonts w:eastAsia="MS Mincho"/>
    </w:rPr>
  </w:style>
  <w:style w:type="character" w:customStyle="1" w:styleId="Nagwek2Znak">
    <w:name w:val="Nagłówek 2 Znak"/>
    <w:basedOn w:val="Domylnaczcionkaakapitu"/>
    <w:link w:val="Nagwek2"/>
    <w:uiPriority w:val="9"/>
    <w:semiHidden/>
    <w:rsid w:val="00A178CF"/>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2945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59F"/>
    <w:rPr>
      <w:rFonts w:ascii="Segoe UI" w:eastAsia="Calibri" w:hAnsi="Segoe UI" w:cs="Segoe UI"/>
      <w:sz w:val="18"/>
      <w:szCs w:val="18"/>
    </w:rPr>
  </w:style>
  <w:style w:type="paragraph" w:customStyle="1" w:styleId="Standard">
    <w:name w:val="Standard"/>
    <w:rsid w:val="00BC6AE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Styl1">
    <w:name w:val="Styl1"/>
    <w:rsid w:val="009C692E"/>
    <w:pPr>
      <w:numPr>
        <w:numId w:val="1"/>
      </w:numPr>
    </w:pPr>
  </w:style>
  <w:style w:type="paragraph" w:styleId="Nagwek">
    <w:name w:val="header"/>
    <w:basedOn w:val="Normalny"/>
    <w:link w:val="NagwekZnak"/>
    <w:uiPriority w:val="99"/>
    <w:unhideWhenUsed/>
    <w:rsid w:val="00A432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326B"/>
    <w:rPr>
      <w:rFonts w:ascii="Calibri" w:eastAsia="Calibri" w:hAnsi="Calibri" w:cs="Times New Roman"/>
    </w:rPr>
  </w:style>
  <w:style w:type="paragraph" w:styleId="Stopka">
    <w:name w:val="footer"/>
    <w:basedOn w:val="Normalny"/>
    <w:link w:val="StopkaZnak"/>
    <w:uiPriority w:val="99"/>
    <w:unhideWhenUsed/>
    <w:rsid w:val="00A432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26B"/>
    <w:rPr>
      <w:rFonts w:ascii="Calibri" w:eastAsia="Calibri" w:hAnsi="Calibri" w:cs="Times New Roma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B862B9"/>
    <w:rPr>
      <w:rFonts w:ascii="Calibri" w:eastAsia="MS Mincho" w:hAnsi="Calibri" w:cs="Times New Roman"/>
    </w:rPr>
  </w:style>
  <w:style w:type="character" w:styleId="Odwoaniedokomentarza">
    <w:name w:val="annotation reference"/>
    <w:basedOn w:val="Domylnaczcionkaakapitu"/>
    <w:uiPriority w:val="99"/>
    <w:unhideWhenUsed/>
    <w:rsid w:val="00E12F90"/>
    <w:rPr>
      <w:sz w:val="16"/>
      <w:szCs w:val="16"/>
    </w:rPr>
  </w:style>
  <w:style w:type="paragraph" w:styleId="Tekstkomentarza">
    <w:name w:val="annotation text"/>
    <w:basedOn w:val="Normalny"/>
    <w:link w:val="TekstkomentarzaZnak"/>
    <w:uiPriority w:val="99"/>
    <w:semiHidden/>
    <w:unhideWhenUsed/>
    <w:rsid w:val="00E12F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2F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2F90"/>
    <w:rPr>
      <w:b/>
      <w:bCs/>
    </w:rPr>
  </w:style>
  <w:style w:type="character" w:customStyle="1" w:styleId="TematkomentarzaZnak">
    <w:name w:val="Temat komentarza Znak"/>
    <w:basedOn w:val="TekstkomentarzaZnak"/>
    <w:link w:val="Tematkomentarza"/>
    <w:uiPriority w:val="99"/>
    <w:semiHidden/>
    <w:rsid w:val="00E12F90"/>
    <w:rPr>
      <w:rFonts w:ascii="Calibri" w:eastAsia="Calibri" w:hAnsi="Calibri" w:cs="Times New Roman"/>
      <w:b/>
      <w:bCs/>
      <w:sz w:val="20"/>
      <w:szCs w:val="20"/>
    </w:rPr>
  </w:style>
  <w:style w:type="paragraph" w:styleId="Tekstpodstawowy2">
    <w:name w:val="Body Text 2"/>
    <w:basedOn w:val="Normalny"/>
    <w:link w:val="Tekstpodstawowy2Znak"/>
    <w:uiPriority w:val="99"/>
    <w:semiHidden/>
    <w:unhideWhenUsed/>
    <w:rsid w:val="00A626F5"/>
    <w:pPr>
      <w:spacing w:after="120" w:line="480" w:lineRule="auto"/>
    </w:pPr>
  </w:style>
  <w:style w:type="character" w:customStyle="1" w:styleId="Tekstpodstawowy2Znak">
    <w:name w:val="Tekst podstawowy 2 Znak"/>
    <w:basedOn w:val="Domylnaczcionkaakapitu"/>
    <w:link w:val="Tekstpodstawowy2"/>
    <w:uiPriority w:val="99"/>
    <w:semiHidden/>
    <w:rsid w:val="00A626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47786">
      <w:bodyDiv w:val="1"/>
      <w:marLeft w:val="0"/>
      <w:marRight w:val="0"/>
      <w:marTop w:val="0"/>
      <w:marBottom w:val="0"/>
      <w:divBdr>
        <w:top w:val="none" w:sz="0" w:space="0" w:color="auto"/>
        <w:left w:val="none" w:sz="0" w:space="0" w:color="auto"/>
        <w:bottom w:val="none" w:sz="0" w:space="0" w:color="auto"/>
        <w:right w:val="none" w:sz="0" w:space="0" w:color="auto"/>
      </w:divBdr>
    </w:div>
    <w:div w:id="14640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E99B-DD78-412C-A47B-CEC962A0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3433</Words>
  <Characters>20603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Wengerska</dc:creator>
  <cp:keywords/>
  <dc:description/>
  <cp:lastModifiedBy>Admin</cp:lastModifiedBy>
  <cp:revision>28</cp:revision>
  <cp:lastPrinted>2024-10-28T13:15:00Z</cp:lastPrinted>
  <dcterms:created xsi:type="dcterms:W3CDTF">2024-10-24T08:52:00Z</dcterms:created>
  <dcterms:modified xsi:type="dcterms:W3CDTF">2024-11-05T08:59:00Z</dcterms:modified>
</cp:coreProperties>
</file>